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265C" w14:textId="77777777" w:rsidR="00E725CC" w:rsidRPr="00834906" w:rsidRDefault="00E725CC" w:rsidP="00E725CC">
      <w:pPr>
        <w:rPr>
          <w:rFonts w:asciiTheme="minorEastAsia" w:eastAsiaTheme="minorEastAsia" w:hAnsiTheme="minorEastAsia"/>
          <w:sz w:val="44"/>
          <w:szCs w:val="44"/>
        </w:rPr>
      </w:pPr>
    </w:p>
    <w:p w14:paraId="1D5D7B3B" w14:textId="77777777" w:rsidR="00DB35FD" w:rsidRPr="00834906" w:rsidRDefault="00DB35FD" w:rsidP="00E725CC">
      <w:pPr>
        <w:rPr>
          <w:rFonts w:asciiTheme="minorEastAsia" w:eastAsiaTheme="minorEastAsia" w:hAnsiTheme="minorEastAsia"/>
          <w:sz w:val="44"/>
          <w:szCs w:val="44"/>
        </w:rPr>
      </w:pPr>
    </w:p>
    <w:p w14:paraId="264D37D0" w14:textId="77777777" w:rsidR="00DB35FD" w:rsidRPr="00834906" w:rsidRDefault="00DB35FD" w:rsidP="00E725CC">
      <w:pPr>
        <w:rPr>
          <w:rFonts w:asciiTheme="minorEastAsia" w:eastAsiaTheme="minorEastAsia" w:hAnsiTheme="minorEastAsia"/>
          <w:sz w:val="44"/>
          <w:szCs w:val="44"/>
        </w:rPr>
      </w:pPr>
    </w:p>
    <w:p w14:paraId="7B62F4EF" w14:textId="77777777" w:rsidR="00E725CC" w:rsidRPr="00834906" w:rsidRDefault="00E725CC" w:rsidP="00E725CC">
      <w:pPr>
        <w:rPr>
          <w:rFonts w:asciiTheme="minorEastAsia" w:eastAsiaTheme="minorEastAsia" w:hAnsiTheme="minorEastAsia"/>
          <w:sz w:val="32"/>
          <w:szCs w:val="32"/>
        </w:rPr>
      </w:pPr>
    </w:p>
    <w:p w14:paraId="359F9F8D" w14:textId="77777777" w:rsidR="00D71EF1" w:rsidRPr="00834906" w:rsidRDefault="00D71EF1" w:rsidP="00C73AF6">
      <w:pPr>
        <w:jc w:val="center"/>
        <w:rPr>
          <w:rFonts w:asciiTheme="minorEastAsia" w:eastAsiaTheme="minorEastAsia" w:hAnsiTheme="minorEastAsia"/>
          <w:sz w:val="40"/>
          <w:szCs w:val="40"/>
        </w:rPr>
      </w:pPr>
    </w:p>
    <w:p w14:paraId="11D6C63A" w14:textId="479FD0BF" w:rsidR="00E725CC" w:rsidRPr="00834906" w:rsidRDefault="004F5D2F" w:rsidP="00C73AF6">
      <w:pPr>
        <w:jc w:val="center"/>
        <w:rPr>
          <w:rFonts w:asciiTheme="minorEastAsia" w:eastAsiaTheme="minorEastAsia" w:hAnsiTheme="minorEastAsia"/>
          <w:sz w:val="40"/>
          <w:szCs w:val="40"/>
        </w:rPr>
      </w:pPr>
      <w:r w:rsidRPr="004F5D2F">
        <w:rPr>
          <w:rFonts w:asciiTheme="minorEastAsia" w:eastAsiaTheme="minorEastAsia" w:hAnsiTheme="minorEastAsia" w:hint="eastAsia"/>
          <w:sz w:val="40"/>
          <w:szCs w:val="40"/>
        </w:rPr>
        <w:t>疾病等の対応に関する手順書</w:t>
      </w:r>
    </w:p>
    <w:p w14:paraId="777F4BE0" w14:textId="77777777" w:rsidR="00683A8E" w:rsidRPr="00834906" w:rsidRDefault="00683A8E" w:rsidP="00AE5096">
      <w:pPr>
        <w:ind w:firstLineChars="200" w:firstLine="765"/>
        <w:rPr>
          <w:rFonts w:asciiTheme="minorEastAsia" w:eastAsiaTheme="minorEastAsia" w:hAnsiTheme="minorEastAsia"/>
          <w:sz w:val="40"/>
          <w:szCs w:val="40"/>
        </w:rPr>
      </w:pPr>
    </w:p>
    <w:p w14:paraId="698EC20A" w14:textId="77777777" w:rsidR="00683A8E" w:rsidRPr="00834906" w:rsidRDefault="00683A8E" w:rsidP="00AE5096">
      <w:pPr>
        <w:ind w:firstLineChars="200" w:firstLine="765"/>
        <w:rPr>
          <w:rFonts w:asciiTheme="minorEastAsia" w:eastAsiaTheme="minorEastAsia" w:hAnsiTheme="minorEastAsia"/>
          <w:sz w:val="40"/>
          <w:szCs w:val="40"/>
        </w:rPr>
      </w:pPr>
    </w:p>
    <w:p w14:paraId="4158910C" w14:textId="4607141A" w:rsidR="00E35FE5" w:rsidRPr="00834906" w:rsidRDefault="00AE5096" w:rsidP="00E35FE5">
      <w:pPr>
        <w:jc w:val="center"/>
        <w:rPr>
          <w:rFonts w:asciiTheme="minorEastAsia" w:eastAsiaTheme="minorEastAsia" w:hAnsiTheme="minorEastAsia"/>
          <w:sz w:val="28"/>
          <w:szCs w:val="28"/>
        </w:rPr>
      </w:pPr>
      <w:r w:rsidRPr="00834906">
        <w:rPr>
          <w:rFonts w:asciiTheme="minorEastAsia" w:eastAsiaTheme="minorEastAsia" w:hAnsiTheme="minorEastAsia" w:hint="eastAsia"/>
          <w:sz w:val="28"/>
          <w:szCs w:val="28"/>
        </w:rPr>
        <w:t>研究課題名</w:t>
      </w:r>
    </w:p>
    <w:p w14:paraId="482479D5" w14:textId="7B91C355" w:rsidR="00AE5096" w:rsidRPr="00834906" w:rsidRDefault="005F7023" w:rsidP="00E35FE5">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ED7213" w:rsidRPr="006C003F">
        <w:rPr>
          <w:rFonts w:asciiTheme="minorEastAsia" w:eastAsiaTheme="minorEastAsia" w:hAnsiTheme="minorEastAsia" w:hint="eastAsia"/>
          <w:color w:val="0070C0"/>
          <w:sz w:val="28"/>
          <w:szCs w:val="28"/>
        </w:rPr>
        <w:t>●●●●～</w:t>
      </w:r>
      <w:r>
        <w:rPr>
          <w:rFonts w:asciiTheme="minorEastAsia" w:eastAsiaTheme="minorEastAsia" w:hAnsiTheme="minorEastAsia" w:hint="eastAsia"/>
          <w:sz w:val="28"/>
          <w:szCs w:val="28"/>
        </w:rPr>
        <w:t>』</w:t>
      </w:r>
    </w:p>
    <w:p w14:paraId="7DC13E24" w14:textId="77777777" w:rsidR="00E35FE5" w:rsidRPr="00834906" w:rsidRDefault="00E35FE5" w:rsidP="00E35FE5">
      <w:pPr>
        <w:jc w:val="center"/>
        <w:rPr>
          <w:rFonts w:asciiTheme="minorEastAsia" w:eastAsiaTheme="minorEastAsia" w:hAnsiTheme="minorEastAsia"/>
          <w:sz w:val="28"/>
          <w:szCs w:val="28"/>
        </w:rPr>
      </w:pPr>
    </w:p>
    <w:p w14:paraId="53CE4BB7" w14:textId="77777777" w:rsidR="005E78FA" w:rsidRPr="00834906" w:rsidRDefault="005E78FA" w:rsidP="00E35FE5">
      <w:pPr>
        <w:jc w:val="center"/>
        <w:rPr>
          <w:rFonts w:asciiTheme="minorEastAsia" w:eastAsiaTheme="minorEastAsia" w:hAnsiTheme="minorEastAsia"/>
          <w:sz w:val="24"/>
        </w:rPr>
      </w:pPr>
    </w:p>
    <w:p w14:paraId="69DEC223" w14:textId="77777777" w:rsidR="00834906" w:rsidRPr="00834906" w:rsidRDefault="00834906" w:rsidP="005E78FA">
      <w:pPr>
        <w:jc w:val="center"/>
        <w:rPr>
          <w:rFonts w:asciiTheme="minorEastAsia" w:eastAsiaTheme="minorEastAsia" w:hAnsiTheme="minorEastAsia"/>
          <w:sz w:val="24"/>
          <w:lang w:eastAsia="zh-CN"/>
        </w:rPr>
      </w:pPr>
    </w:p>
    <w:p w14:paraId="54F2D466" w14:textId="77777777" w:rsidR="005E78FA" w:rsidRPr="00834906" w:rsidRDefault="005E78FA" w:rsidP="005E78FA">
      <w:pPr>
        <w:jc w:val="center"/>
        <w:rPr>
          <w:rFonts w:asciiTheme="minorEastAsia" w:eastAsiaTheme="minorEastAsia" w:hAnsiTheme="minorEastAsia"/>
          <w:sz w:val="24"/>
          <w:lang w:eastAsia="zh-CN"/>
        </w:rPr>
      </w:pPr>
      <w:r w:rsidRPr="00834906">
        <w:rPr>
          <w:rFonts w:asciiTheme="minorEastAsia" w:eastAsiaTheme="minorEastAsia" w:hAnsiTheme="minorEastAsia" w:hint="eastAsia"/>
          <w:sz w:val="24"/>
          <w:lang w:eastAsia="zh-CN"/>
        </w:rPr>
        <w:t>実施医療機関</w:t>
      </w:r>
    </w:p>
    <w:p w14:paraId="02CB1F7B" w14:textId="7E1F3A37" w:rsidR="005E78FA" w:rsidRPr="00834906" w:rsidRDefault="005E78FA" w:rsidP="005E78FA">
      <w:pPr>
        <w:jc w:val="center"/>
        <w:rPr>
          <w:rFonts w:asciiTheme="minorEastAsia" w:eastAsiaTheme="minorEastAsia" w:hAnsiTheme="minorEastAsia"/>
          <w:sz w:val="24"/>
          <w:lang w:eastAsia="zh-CN"/>
        </w:rPr>
      </w:pPr>
      <w:r w:rsidRPr="00834906">
        <w:rPr>
          <w:rFonts w:asciiTheme="minorEastAsia" w:eastAsiaTheme="minorEastAsia" w:hAnsiTheme="minorEastAsia" w:hint="eastAsia"/>
          <w:sz w:val="24"/>
          <w:lang w:eastAsia="zh-CN"/>
        </w:rPr>
        <w:t>富山大学附属病院</w:t>
      </w:r>
    </w:p>
    <w:p w14:paraId="45835DAB" w14:textId="507FD2C5" w:rsidR="00BB5B31" w:rsidRDefault="00396480" w:rsidP="005E78FA">
      <w:pPr>
        <w:jc w:val="center"/>
        <w:rPr>
          <w:rFonts w:asciiTheme="minorEastAsia" w:eastAsiaTheme="minorEastAsia" w:hAnsiTheme="minorEastAsia"/>
          <w:sz w:val="24"/>
        </w:rPr>
      </w:pPr>
      <w:r>
        <w:rPr>
          <w:rFonts w:asciiTheme="minorEastAsia" w:eastAsiaTheme="minorEastAsia" w:hAnsiTheme="minorEastAsia" w:hint="eastAsia"/>
          <w:sz w:val="24"/>
        </w:rPr>
        <w:t>統括管理者</w:t>
      </w:r>
      <w:r w:rsidR="005E78FA" w:rsidRPr="00834906">
        <w:rPr>
          <w:rFonts w:asciiTheme="minorEastAsia" w:eastAsiaTheme="minorEastAsia" w:hAnsiTheme="minorEastAsia" w:hint="eastAsia"/>
          <w:sz w:val="24"/>
        </w:rPr>
        <w:t xml:space="preserve">　</w:t>
      </w:r>
      <w:r w:rsidR="003A31DD" w:rsidRPr="006C003F">
        <w:rPr>
          <w:rFonts w:asciiTheme="minorEastAsia" w:eastAsiaTheme="minorEastAsia" w:hAnsiTheme="minorEastAsia" w:hint="eastAsia"/>
          <w:color w:val="0070C0"/>
          <w:sz w:val="24"/>
        </w:rPr>
        <w:t>●●　●●</w:t>
      </w:r>
    </w:p>
    <w:p w14:paraId="30929C39" w14:textId="77777777" w:rsidR="00BB5B31" w:rsidRDefault="00BB5B31" w:rsidP="00EC508F">
      <w:r>
        <w:br w:type="page"/>
      </w:r>
    </w:p>
    <w:p w14:paraId="0DBAC392" w14:textId="77777777" w:rsidR="00E725CC" w:rsidRPr="00061BB1" w:rsidRDefault="00E725CC" w:rsidP="00D508F8">
      <w:pPr>
        <w:pStyle w:val="1"/>
        <w:spacing w:before="287"/>
        <w:rPr>
          <w:rFonts w:asciiTheme="minorEastAsia" w:eastAsiaTheme="minorEastAsia" w:hAnsiTheme="minorEastAsia"/>
          <w:b/>
          <w:bCs/>
          <w:sz w:val="24"/>
          <w:szCs w:val="32"/>
        </w:rPr>
      </w:pPr>
      <w:bookmarkStart w:id="0" w:name="_Toc1140771"/>
      <w:r w:rsidRPr="00061BB1">
        <w:rPr>
          <w:rFonts w:asciiTheme="minorEastAsia" w:eastAsiaTheme="minorEastAsia" w:hAnsiTheme="minorEastAsia" w:hint="eastAsia"/>
          <w:b/>
          <w:bCs/>
          <w:sz w:val="24"/>
          <w:szCs w:val="32"/>
        </w:rPr>
        <w:lastRenderedPageBreak/>
        <w:t>1.</w:t>
      </w:r>
      <w:r w:rsidR="00FB7B42" w:rsidRPr="00061BB1">
        <w:rPr>
          <w:rFonts w:asciiTheme="minorEastAsia" w:eastAsiaTheme="minorEastAsia" w:hAnsiTheme="minorEastAsia" w:hint="eastAsia"/>
          <w:b/>
          <w:bCs/>
          <w:sz w:val="24"/>
          <w:szCs w:val="32"/>
        </w:rPr>
        <w:t xml:space="preserve"> </w:t>
      </w:r>
      <w:r w:rsidRPr="00061BB1">
        <w:rPr>
          <w:rFonts w:asciiTheme="minorEastAsia" w:eastAsiaTheme="minorEastAsia" w:hAnsiTheme="minorEastAsia" w:hint="eastAsia"/>
          <w:b/>
          <w:bCs/>
          <w:sz w:val="24"/>
          <w:szCs w:val="32"/>
        </w:rPr>
        <w:t>目的</w:t>
      </w:r>
      <w:bookmarkEnd w:id="0"/>
    </w:p>
    <w:p w14:paraId="41EA7F7D" w14:textId="29AD269F" w:rsidR="00AE5096" w:rsidRPr="00A739B7" w:rsidRDefault="00E725CC" w:rsidP="001D7DCA">
      <w:pPr>
        <w:ind w:firstLineChars="100" w:firstLine="193"/>
        <w:rPr>
          <w:rFonts w:asciiTheme="minorEastAsia" w:eastAsiaTheme="minorEastAsia" w:hAnsiTheme="minorEastAsia"/>
          <w:szCs w:val="21"/>
        </w:rPr>
      </w:pPr>
      <w:r w:rsidRPr="00834906">
        <w:rPr>
          <w:rFonts w:asciiTheme="minorEastAsia" w:eastAsiaTheme="minorEastAsia" w:hAnsiTheme="minorEastAsia" w:hint="eastAsia"/>
          <w:szCs w:val="21"/>
        </w:rPr>
        <w:t>本手順書は</w:t>
      </w:r>
      <w:r w:rsidR="00A739B7">
        <w:rPr>
          <w:rFonts w:asciiTheme="minorEastAsia" w:eastAsiaTheme="minorEastAsia" w:hAnsiTheme="minorEastAsia" w:hint="eastAsia"/>
          <w:szCs w:val="21"/>
        </w:rPr>
        <w:t>、富山大学臨床研究審査委員会（以下「臨床研究審査委員会」という。）が審査意見を行った</w:t>
      </w:r>
      <w:r w:rsidRPr="00834906">
        <w:rPr>
          <w:rFonts w:asciiTheme="minorEastAsia" w:eastAsiaTheme="minorEastAsia" w:hAnsiTheme="minorEastAsia" w:hint="eastAsia"/>
          <w:szCs w:val="21"/>
        </w:rPr>
        <w:t>臨床研究</w:t>
      </w:r>
      <w:r w:rsidR="00A739B7">
        <w:rPr>
          <w:rFonts w:asciiTheme="minorEastAsia" w:eastAsiaTheme="minorEastAsia" w:hAnsiTheme="minorEastAsia" w:hint="eastAsia"/>
          <w:szCs w:val="21"/>
        </w:rPr>
        <w:t>で</w:t>
      </w:r>
      <w:r w:rsidRPr="00834906">
        <w:rPr>
          <w:rFonts w:asciiTheme="minorEastAsia" w:eastAsiaTheme="minorEastAsia" w:hAnsiTheme="minorEastAsia" w:hint="eastAsia"/>
          <w:szCs w:val="21"/>
        </w:rPr>
        <w:t>発生した疾病等</w:t>
      </w:r>
      <w:r w:rsidR="00A739B7">
        <w:rPr>
          <w:rFonts w:asciiTheme="minorEastAsia" w:eastAsiaTheme="minorEastAsia" w:hAnsiTheme="minorEastAsia" w:hint="eastAsia"/>
          <w:szCs w:val="21"/>
        </w:rPr>
        <w:t>への対応</w:t>
      </w:r>
      <w:r w:rsidR="005F7023">
        <w:rPr>
          <w:rFonts w:asciiTheme="minorEastAsia" w:eastAsiaTheme="minorEastAsia" w:hAnsiTheme="minorEastAsia" w:hint="eastAsia"/>
          <w:szCs w:val="21"/>
        </w:rPr>
        <w:t>手順その他必要な事項を</w:t>
      </w:r>
      <w:r w:rsidRPr="00834906">
        <w:rPr>
          <w:rFonts w:asciiTheme="minorEastAsia" w:eastAsiaTheme="minorEastAsia" w:hAnsiTheme="minorEastAsia" w:hint="eastAsia"/>
          <w:szCs w:val="21"/>
        </w:rPr>
        <w:t>定め</w:t>
      </w:r>
      <w:r w:rsidR="00A739B7">
        <w:rPr>
          <w:rFonts w:asciiTheme="minorEastAsia" w:eastAsiaTheme="minorEastAsia" w:hAnsiTheme="minorEastAsia" w:hint="eastAsia"/>
          <w:szCs w:val="21"/>
        </w:rPr>
        <w:t>る</w:t>
      </w:r>
      <w:r w:rsidRPr="00834906">
        <w:rPr>
          <w:rFonts w:asciiTheme="minorEastAsia" w:eastAsiaTheme="minorEastAsia" w:hAnsiTheme="minorEastAsia" w:hint="eastAsia"/>
          <w:szCs w:val="21"/>
        </w:rPr>
        <w:t>ものである。</w:t>
      </w:r>
    </w:p>
    <w:p w14:paraId="4499A269" w14:textId="126C03F7" w:rsidR="007E0B72" w:rsidRPr="00EC508F" w:rsidRDefault="00E725CC" w:rsidP="00EC508F">
      <w:pPr>
        <w:pStyle w:val="1"/>
        <w:spacing w:before="287"/>
        <w:rPr>
          <w:rFonts w:asciiTheme="minorEastAsia" w:eastAsiaTheme="minorEastAsia" w:hAnsiTheme="minorEastAsia"/>
          <w:b/>
          <w:bCs/>
          <w:sz w:val="24"/>
          <w:szCs w:val="32"/>
        </w:rPr>
      </w:pPr>
      <w:r w:rsidRPr="00061BB1">
        <w:rPr>
          <w:rFonts w:asciiTheme="minorEastAsia" w:eastAsiaTheme="minorEastAsia" w:hAnsiTheme="minorEastAsia" w:hint="eastAsia"/>
          <w:b/>
          <w:bCs/>
          <w:sz w:val="24"/>
          <w:szCs w:val="32"/>
        </w:rPr>
        <w:t>2.</w:t>
      </w:r>
      <w:r w:rsidR="00FB7B42" w:rsidRPr="00061BB1">
        <w:rPr>
          <w:rFonts w:asciiTheme="minorEastAsia" w:eastAsiaTheme="minorEastAsia" w:hAnsiTheme="minorEastAsia" w:hint="eastAsia"/>
          <w:b/>
          <w:bCs/>
          <w:sz w:val="24"/>
          <w:szCs w:val="32"/>
        </w:rPr>
        <w:t xml:space="preserve"> </w:t>
      </w:r>
      <w:r w:rsidRPr="00061BB1">
        <w:rPr>
          <w:rFonts w:asciiTheme="minorEastAsia" w:eastAsiaTheme="minorEastAsia" w:hAnsiTheme="minorEastAsia" w:hint="eastAsia"/>
          <w:b/>
          <w:bCs/>
          <w:sz w:val="24"/>
          <w:szCs w:val="32"/>
        </w:rPr>
        <w:t>定義</w:t>
      </w:r>
    </w:p>
    <w:p w14:paraId="419A44B7" w14:textId="75E26795" w:rsidR="00EC508F" w:rsidRDefault="00EC508F" w:rsidP="00A462A6">
      <w:pPr>
        <w:pStyle w:val="1"/>
        <w:spacing w:before="287"/>
        <w:ind w:firstLineChars="50" w:firstLine="96"/>
      </w:pPr>
      <w:r w:rsidRPr="00EC508F">
        <w:rPr>
          <w:rFonts w:ascii="ＭＳ 明朝" w:hAnsi="ＭＳ 明朝" w:hint="eastAsia"/>
        </w:rPr>
        <w:t>2.1.</w:t>
      </w:r>
      <w:r>
        <w:rPr>
          <w:rFonts w:hint="eastAsia"/>
        </w:rPr>
        <w:t>用語の定義</w:t>
      </w:r>
    </w:p>
    <w:p w14:paraId="54F85D2D" w14:textId="1A4AC5FD" w:rsidR="00FD07C9" w:rsidRDefault="00FD07C9" w:rsidP="00A462A6">
      <w:pPr>
        <w:ind w:leftChars="73" w:left="141"/>
        <w:rPr>
          <w:rFonts w:asciiTheme="minorEastAsia" w:eastAsiaTheme="minorEastAsia" w:hAnsiTheme="minorEastAsia"/>
        </w:rPr>
      </w:pPr>
      <w:r w:rsidRPr="00834906">
        <w:rPr>
          <w:rFonts w:asciiTheme="minorEastAsia" w:eastAsiaTheme="minorEastAsia" w:hAnsiTheme="minorEastAsia" w:hint="eastAsia"/>
        </w:rPr>
        <w:t>本研究に関する用語</w:t>
      </w:r>
      <w:r w:rsidR="00AE5096" w:rsidRPr="00834906">
        <w:rPr>
          <w:rFonts w:asciiTheme="minorEastAsia" w:eastAsiaTheme="minorEastAsia" w:hAnsiTheme="minorEastAsia" w:hint="eastAsia"/>
        </w:rPr>
        <w:t>を</w:t>
      </w:r>
      <w:r w:rsidRPr="00834906">
        <w:rPr>
          <w:rFonts w:asciiTheme="minorEastAsia" w:eastAsiaTheme="minorEastAsia" w:hAnsiTheme="minorEastAsia" w:hint="eastAsia"/>
        </w:rPr>
        <w:t>以下</w:t>
      </w:r>
      <w:r w:rsidR="00AE5096" w:rsidRPr="00834906">
        <w:rPr>
          <w:rFonts w:asciiTheme="minorEastAsia" w:eastAsiaTheme="minorEastAsia" w:hAnsiTheme="minorEastAsia" w:hint="eastAsia"/>
        </w:rPr>
        <w:t>のように定義</w:t>
      </w:r>
      <w:r w:rsidRPr="00834906">
        <w:rPr>
          <w:rFonts w:asciiTheme="minorEastAsia" w:eastAsiaTheme="minorEastAsia" w:hAnsiTheme="minorEastAsia" w:hint="eastAsia"/>
        </w:rPr>
        <w:t>する。</w:t>
      </w:r>
    </w:p>
    <w:tbl>
      <w:tblPr>
        <w:tblStyle w:val="af4"/>
        <w:tblW w:w="0" w:type="auto"/>
        <w:tblInd w:w="141" w:type="dxa"/>
        <w:tblLook w:val="04A0" w:firstRow="1" w:lastRow="0" w:firstColumn="1" w:lastColumn="0" w:noHBand="0" w:noVBand="1"/>
      </w:tblPr>
      <w:tblGrid>
        <w:gridCol w:w="2235"/>
        <w:gridCol w:w="6946"/>
      </w:tblGrid>
      <w:tr w:rsidR="008569C7" w14:paraId="01603A17" w14:textId="77777777" w:rsidTr="00EC508F">
        <w:tc>
          <w:tcPr>
            <w:tcW w:w="2235" w:type="dxa"/>
          </w:tcPr>
          <w:p w14:paraId="7920A61A" w14:textId="603DBC5D" w:rsidR="008569C7" w:rsidRDefault="008569C7" w:rsidP="00A462A6">
            <w:pPr>
              <w:rPr>
                <w:rFonts w:asciiTheme="minorEastAsia" w:eastAsiaTheme="minorEastAsia" w:hAnsiTheme="minorEastAsia"/>
                <w:szCs w:val="22"/>
              </w:rPr>
            </w:pPr>
            <w:r w:rsidRPr="008569C7">
              <w:rPr>
                <w:rFonts w:asciiTheme="minorEastAsia" w:eastAsiaTheme="minorEastAsia" w:hAnsiTheme="minorEastAsia" w:hint="eastAsia"/>
              </w:rPr>
              <w:t>統括管理者</w:t>
            </w:r>
          </w:p>
        </w:tc>
        <w:tc>
          <w:tcPr>
            <w:tcW w:w="6946" w:type="dxa"/>
          </w:tcPr>
          <w:p w14:paraId="7491330C" w14:textId="5A861FBA" w:rsidR="008569C7" w:rsidRPr="008569C7" w:rsidRDefault="008569C7" w:rsidP="00A462A6">
            <w:pPr>
              <w:rPr>
                <w:rFonts w:asciiTheme="minorEastAsia" w:eastAsiaTheme="minorEastAsia" w:hAnsiTheme="minorEastAsia"/>
              </w:rPr>
            </w:pPr>
            <w:r w:rsidRPr="008569C7">
              <w:rPr>
                <w:rFonts w:asciiTheme="minorEastAsia" w:eastAsiaTheme="minorEastAsia" w:hAnsiTheme="minorEastAsia" w:hint="eastAsia"/>
              </w:rPr>
              <w:t>臨床研究法に規定する臨床研究を実施する者のうち、臨床研究の実施を統括管理する者</w:t>
            </w:r>
            <w:r w:rsidR="00EC508F">
              <w:rPr>
                <w:rFonts w:asciiTheme="minorEastAsia" w:eastAsiaTheme="minorEastAsia" w:hAnsiTheme="minorEastAsia" w:hint="eastAsia"/>
              </w:rPr>
              <w:t>。</w:t>
            </w:r>
          </w:p>
        </w:tc>
      </w:tr>
      <w:tr w:rsidR="008569C7" w14:paraId="4AF34DD4" w14:textId="77777777" w:rsidTr="00EC508F">
        <w:tc>
          <w:tcPr>
            <w:tcW w:w="2235" w:type="dxa"/>
          </w:tcPr>
          <w:p w14:paraId="63A13907" w14:textId="39386923" w:rsidR="008569C7" w:rsidRDefault="008569C7" w:rsidP="00A462A6">
            <w:pPr>
              <w:rPr>
                <w:rFonts w:asciiTheme="minorEastAsia" w:eastAsiaTheme="minorEastAsia" w:hAnsiTheme="minorEastAsia"/>
                <w:szCs w:val="22"/>
              </w:rPr>
            </w:pPr>
            <w:r w:rsidRPr="008569C7">
              <w:rPr>
                <w:rFonts w:asciiTheme="minorEastAsia" w:eastAsiaTheme="minorEastAsia" w:hAnsiTheme="minorEastAsia" w:hint="eastAsia"/>
              </w:rPr>
              <w:t>研究責任医師</w:t>
            </w:r>
          </w:p>
        </w:tc>
        <w:tc>
          <w:tcPr>
            <w:tcW w:w="6946" w:type="dxa"/>
          </w:tcPr>
          <w:p w14:paraId="3B15B5FC" w14:textId="66636EC4" w:rsidR="008569C7" w:rsidRDefault="008569C7" w:rsidP="00A462A6">
            <w:pPr>
              <w:rPr>
                <w:rFonts w:asciiTheme="minorEastAsia" w:eastAsiaTheme="minorEastAsia" w:hAnsiTheme="minorEastAsia"/>
                <w:szCs w:val="22"/>
              </w:rPr>
            </w:pPr>
            <w:r w:rsidRPr="008569C7">
              <w:rPr>
                <w:rFonts w:asciiTheme="minorEastAsia" w:eastAsiaTheme="minorEastAsia" w:hAnsiTheme="minorEastAsia" w:hint="eastAsia"/>
              </w:rPr>
              <w:t>実施医療機関において、</w:t>
            </w:r>
            <w:r w:rsidRPr="008569C7">
              <w:rPr>
                <w:rFonts w:asciiTheme="minorEastAsia" w:eastAsiaTheme="minorEastAsia" w:hAnsiTheme="minorEastAsia" w:cs="Arial" w:hint="eastAsia"/>
              </w:rPr>
              <w:t>臨床研究に係る業務を統括する医師又は歯科医師</w:t>
            </w:r>
            <w:r w:rsidR="00EC508F">
              <w:rPr>
                <w:rFonts w:asciiTheme="minorEastAsia" w:eastAsiaTheme="minorEastAsia" w:hAnsiTheme="minorEastAsia" w:cs="Arial" w:hint="eastAsia"/>
              </w:rPr>
              <w:t>。</w:t>
            </w:r>
          </w:p>
        </w:tc>
      </w:tr>
      <w:tr w:rsidR="008569C7" w14:paraId="05632EBA" w14:textId="77777777" w:rsidTr="00EC508F">
        <w:tc>
          <w:tcPr>
            <w:tcW w:w="2235" w:type="dxa"/>
          </w:tcPr>
          <w:p w14:paraId="72FD8A37" w14:textId="5E2B4795" w:rsidR="008569C7" w:rsidRDefault="00EC508F" w:rsidP="00A462A6">
            <w:pPr>
              <w:rPr>
                <w:rFonts w:asciiTheme="minorEastAsia" w:eastAsiaTheme="minorEastAsia" w:hAnsiTheme="minorEastAsia"/>
                <w:szCs w:val="22"/>
              </w:rPr>
            </w:pPr>
            <w:r w:rsidRPr="008569C7">
              <w:rPr>
                <w:rFonts w:asciiTheme="minorEastAsia" w:eastAsiaTheme="minorEastAsia" w:hAnsiTheme="minorEastAsia" w:hint="eastAsia"/>
              </w:rPr>
              <w:t>研究分担医師</w:t>
            </w:r>
          </w:p>
        </w:tc>
        <w:tc>
          <w:tcPr>
            <w:tcW w:w="6946" w:type="dxa"/>
          </w:tcPr>
          <w:p w14:paraId="03AC55C6" w14:textId="35FCF58A" w:rsidR="008569C7" w:rsidRPr="00EC508F" w:rsidRDefault="00EC508F" w:rsidP="00A462A6">
            <w:pPr>
              <w:rPr>
                <w:rFonts w:asciiTheme="minorEastAsia" w:eastAsiaTheme="minorEastAsia" w:hAnsiTheme="minorEastAsia"/>
                <w:szCs w:val="22"/>
              </w:rPr>
            </w:pPr>
            <w:r w:rsidRPr="00EC508F">
              <w:rPr>
                <w:rFonts w:asciiTheme="minorEastAsia" w:eastAsiaTheme="minorEastAsia" w:hAnsiTheme="minorEastAsia" w:hint="eastAsia"/>
                <w:szCs w:val="22"/>
              </w:rPr>
              <w:t>実施医療機関において、研究責任医師の指導の下に臨床研究に係る業務を分担する医師又は歯科医師</w:t>
            </w:r>
          </w:p>
        </w:tc>
      </w:tr>
      <w:tr w:rsidR="008569C7" w14:paraId="66CCCDC7" w14:textId="77777777" w:rsidTr="00EC508F">
        <w:tc>
          <w:tcPr>
            <w:tcW w:w="2235" w:type="dxa"/>
          </w:tcPr>
          <w:p w14:paraId="490445F9" w14:textId="5158B909" w:rsidR="008569C7" w:rsidRPr="00EC508F" w:rsidRDefault="00EC508F" w:rsidP="00A462A6">
            <w:pPr>
              <w:rPr>
                <w:rFonts w:asciiTheme="minorEastAsia" w:eastAsiaTheme="minorEastAsia" w:hAnsiTheme="minorEastAsia"/>
                <w:szCs w:val="22"/>
              </w:rPr>
            </w:pPr>
            <w:r w:rsidRPr="00EC508F">
              <w:rPr>
                <w:rFonts w:asciiTheme="minorEastAsia" w:eastAsiaTheme="minorEastAsia" w:hAnsiTheme="minorEastAsia" w:hint="eastAsia"/>
                <w:szCs w:val="22"/>
              </w:rPr>
              <w:t>臨床研究を実施する者</w:t>
            </w:r>
          </w:p>
        </w:tc>
        <w:tc>
          <w:tcPr>
            <w:tcW w:w="6946" w:type="dxa"/>
          </w:tcPr>
          <w:p w14:paraId="43FD4855" w14:textId="7BAB0EA8" w:rsidR="008569C7" w:rsidRDefault="00EC508F" w:rsidP="00A462A6">
            <w:pPr>
              <w:rPr>
                <w:rFonts w:asciiTheme="minorEastAsia" w:eastAsiaTheme="minorEastAsia" w:hAnsiTheme="minorEastAsia"/>
                <w:szCs w:val="22"/>
              </w:rPr>
            </w:pPr>
            <w:r w:rsidRPr="00EC508F">
              <w:rPr>
                <w:rFonts w:asciiTheme="minorEastAsia" w:eastAsiaTheme="minorEastAsia" w:hAnsiTheme="minorEastAsia" w:hint="eastAsia"/>
                <w:szCs w:val="22"/>
              </w:rPr>
              <w:t>統括管理者、研究責任医師、研究分担医師、研究協力者等の当該研究に関わる全ての者</w:t>
            </w:r>
            <w:r>
              <w:rPr>
                <w:rFonts w:asciiTheme="minorEastAsia" w:eastAsiaTheme="minorEastAsia" w:hAnsiTheme="minorEastAsia" w:hint="eastAsia"/>
                <w:szCs w:val="22"/>
              </w:rPr>
              <w:t>。</w:t>
            </w:r>
          </w:p>
        </w:tc>
      </w:tr>
      <w:tr w:rsidR="00EC508F" w14:paraId="48B75B0B" w14:textId="77777777" w:rsidTr="00EC508F">
        <w:tc>
          <w:tcPr>
            <w:tcW w:w="2235" w:type="dxa"/>
          </w:tcPr>
          <w:p w14:paraId="1D75E513" w14:textId="6CF430FE" w:rsidR="00EC508F" w:rsidRPr="008569C7" w:rsidRDefault="00EC508F" w:rsidP="00A462A6">
            <w:pPr>
              <w:rPr>
                <w:rFonts w:asciiTheme="minorEastAsia" w:eastAsiaTheme="minorEastAsia" w:hAnsiTheme="minorEastAsia" w:cs="Arial"/>
              </w:rPr>
            </w:pPr>
            <w:r>
              <w:rPr>
                <w:rFonts w:asciiTheme="minorEastAsia" w:eastAsiaTheme="minorEastAsia" w:hAnsiTheme="minorEastAsia" w:cs="Arial" w:hint="eastAsia"/>
              </w:rPr>
              <w:t>疾病等</w:t>
            </w:r>
          </w:p>
        </w:tc>
        <w:tc>
          <w:tcPr>
            <w:tcW w:w="6946" w:type="dxa"/>
          </w:tcPr>
          <w:p w14:paraId="4EE1D50E" w14:textId="5E5023F3" w:rsidR="00EC508F" w:rsidRPr="008569C7" w:rsidRDefault="00EC508F" w:rsidP="00A462A6">
            <w:pPr>
              <w:rPr>
                <w:rFonts w:asciiTheme="minorEastAsia" w:eastAsiaTheme="minorEastAsia" w:hAnsiTheme="minorEastAsia" w:cs="Arial"/>
              </w:rPr>
            </w:pPr>
            <w:r w:rsidRPr="00ED7213">
              <w:rPr>
                <w:rFonts w:hint="eastAsia"/>
              </w:rPr>
              <w:t>特定臨床研究の実施に起因するものと疑われる疾病、障害若しくは死亡又は感染症</w:t>
            </w:r>
            <w:r>
              <w:rPr>
                <w:rFonts w:hint="eastAsia"/>
              </w:rPr>
              <w:t>に加え、臨床検査値の異常や諸症状を含み、特定臨床研究との因果関係が否定できない有害事象をいう。</w:t>
            </w:r>
          </w:p>
        </w:tc>
      </w:tr>
      <w:tr w:rsidR="00CC374C" w14:paraId="572CCC35" w14:textId="77777777" w:rsidTr="00EC508F">
        <w:tc>
          <w:tcPr>
            <w:tcW w:w="2235" w:type="dxa"/>
          </w:tcPr>
          <w:p w14:paraId="7B80545D" w14:textId="0A0B9A90" w:rsidR="00CC374C" w:rsidRDefault="00CC374C" w:rsidP="00A462A6">
            <w:pPr>
              <w:rPr>
                <w:rFonts w:asciiTheme="minorEastAsia" w:eastAsiaTheme="minorEastAsia" w:hAnsiTheme="minorEastAsia" w:cs="Arial"/>
              </w:rPr>
            </w:pPr>
            <w:r>
              <w:rPr>
                <w:rFonts w:asciiTheme="minorEastAsia" w:eastAsiaTheme="minorEastAsia" w:hAnsiTheme="minorEastAsia" w:cs="Arial" w:hint="eastAsia"/>
              </w:rPr>
              <w:t>重篤な疾病等</w:t>
            </w:r>
          </w:p>
        </w:tc>
        <w:tc>
          <w:tcPr>
            <w:tcW w:w="6946" w:type="dxa"/>
          </w:tcPr>
          <w:p w14:paraId="4E798D40" w14:textId="77777777" w:rsidR="00CC374C" w:rsidRPr="002A242E" w:rsidRDefault="00CC374C" w:rsidP="00CC374C">
            <w:pPr>
              <w:rPr>
                <w:rFonts w:asciiTheme="minorEastAsia" w:eastAsiaTheme="minorEastAsia" w:hAnsiTheme="minorEastAsia"/>
              </w:rPr>
            </w:pPr>
            <w:r w:rsidRPr="002A242E">
              <w:rPr>
                <w:rFonts w:asciiTheme="minorEastAsia" w:eastAsiaTheme="minorEastAsia" w:hAnsiTheme="minorEastAsia" w:hint="eastAsia"/>
              </w:rPr>
              <w:t>疾病等のうち、次のいずれかに該当するものを重篤な疾病等と定義する。</w:t>
            </w:r>
          </w:p>
          <w:p w14:paraId="282CADB0" w14:textId="77777777" w:rsidR="00CC374C" w:rsidRPr="002A242E" w:rsidRDefault="00CC374C" w:rsidP="00CC374C">
            <w:pPr>
              <w:pStyle w:val="a0"/>
              <w:numPr>
                <w:ilvl w:val="0"/>
                <w:numId w:val="7"/>
              </w:numPr>
              <w:ind w:leftChars="0"/>
              <w:rPr>
                <w:rFonts w:asciiTheme="minorEastAsia" w:hAnsiTheme="minorEastAsia"/>
              </w:rPr>
            </w:pPr>
            <w:r w:rsidRPr="002A242E">
              <w:rPr>
                <w:rFonts w:asciiTheme="minorEastAsia" w:hAnsiTheme="minorEastAsia" w:hint="eastAsia"/>
              </w:rPr>
              <w:t>死亡</w:t>
            </w:r>
          </w:p>
          <w:p w14:paraId="550FFFD2" w14:textId="77777777" w:rsidR="00CC374C" w:rsidRPr="002A242E" w:rsidRDefault="00CC374C" w:rsidP="00CC374C">
            <w:pPr>
              <w:pStyle w:val="a0"/>
              <w:numPr>
                <w:ilvl w:val="0"/>
                <w:numId w:val="7"/>
              </w:numPr>
              <w:ind w:leftChars="0"/>
              <w:rPr>
                <w:rFonts w:asciiTheme="minorEastAsia" w:hAnsiTheme="minorEastAsia"/>
              </w:rPr>
            </w:pPr>
            <w:r w:rsidRPr="002A242E">
              <w:rPr>
                <w:rFonts w:asciiTheme="minorEastAsia" w:hAnsiTheme="minorEastAsia" w:hint="eastAsia"/>
              </w:rPr>
              <w:t>死亡につながるおそれ</w:t>
            </w:r>
          </w:p>
          <w:p w14:paraId="61D5EEAF" w14:textId="77777777" w:rsidR="00CC374C" w:rsidRPr="002A242E" w:rsidRDefault="00CC374C" w:rsidP="00CC374C">
            <w:pPr>
              <w:pStyle w:val="a0"/>
              <w:numPr>
                <w:ilvl w:val="0"/>
                <w:numId w:val="7"/>
              </w:numPr>
              <w:ind w:leftChars="0"/>
              <w:rPr>
                <w:rFonts w:asciiTheme="minorEastAsia" w:hAnsiTheme="minorEastAsia"/>
              </w:rPr>
            </w:pPr>
            <w:r w:rsidRPr="002A242E">
              <w:rPr>
                <w:rFonts w:asciiTheme="minorEastAsia" w:hAnsiTheme="minorEastAsia" w:hint="eastAsia"/>
              </w:rPr>
              <w:t>治療のために医療機関への入院又は入院期間の延長が必要とされる疾病等</w:t>
            </w:r>
          </w:p>
          <w:p w14:paraId="67328FC8" w14:textId="77777777" w:rsidR="00CC374C" w:rsidRPr="002A242E" w:rsidRDefault="00CC374C" w:rsidP="00CC374C">
            <w:pPr>
              <w:pStyle w:val="a0"/>
              <w:numPr>
                <w:ilvl w:val="0"/>
                <w:numId w:val="7"/>
              </w:numPr>
              <w:ind w:leftChars="0"/>
              <w:rPr>
                <w:rFonts w:asciiTheme="minorEastAsia" w:hAnsiTheme="minorEastAsia"/>
              </w:rPr>
            </w:pPr>
            <w:r w:rsidRPr="002A242E">
              <w:rPr>
                <w:rFonts w:asciiTheme="minorEastAsia" w:hAnsiTheme="minorEastAsia" w:hint="eastAsia"/>
              </w:rPr>
              <w:t>障害</w:t>
            </w:r>
          </w:p>
          <w:p w14:paraId="19C2CE31" w14:textId="77777777" w:rsidR="00CC374C" w:rsidRPr="002A242E" w:rsidRDefault="00CC374C" w:rsidP="00CC374C">
            <w:pPr>
              <w:pStyle w:val="a0"/>
              <w:numPr>
                <w:ilvl w:val="0"/>
                <w:numId w:val="7"/>
              </w:numPr>
              <w:ind w:leftChars="0"/>
              <w:rPr>
                <w:rFonts w:asciiTheme="minorEastAsia" w:hAnsiTheme="minorEastAsia"/>
              </w:rPr>
            </w:pPr>
            <w:r w:rsidRPr="002A242E">
              <w:rPr>
                <w:rFonts w:asciiTheme="minorEastAsia" w:hAnsiTheme="minorEastAsia" w:hint="eastAsia"/>
              </w:rPr>
              <w:t>障害につながるおそれのある疾病等</w:t>
            </w:r>
          </w:p>
          <w:p w14:paraId="616CDBCE" w14:textId="77777777" w:rsidR="00CC374C" w:rsidRPr="002A242E" w:rsidRDefault="00CC374C" w:rsidP="00CC374C">
            <w:pPr>
              <w:pStyle w:val="a0"/>
              <w:numPr>
                <w:ilvl w:val="0"/>
                <w:numId w:val="7"/>
              </w:numPr>
              <w:ind w:leftChars="0"/>
              <w:rPr>
                <w:rFonts w:asciiTheme="minorEastAsia" w:hAnsiTheme="minorEastAsia"/>
              </w:rPr>
            </w:pPr>
            <w:r w:rsidRPr="002A242E">
              <w:rPr>
                <w:rFonts w:asciiTheme="minorEastAsia" w:hAnsiTheme="minorEastAsia" w:hint="eastAsia"/>
              </w:rPr>
              <w:t>③から⑤まで並びに死亡及び死亡につながるおそれのある疾病等に準じて重篤である疾病等</w:t>
            </w:r>
          </w:p>
          <w:p w14:paraId="28395BE8" w14:textId="77777777" w:rsidR="00CC374C" w:rsidRPr="002A242E" w:rsidRDefault="00CC374C" w:rsidP="00CC374C">
            <w:pPr>
              <w:pStyle w:val="a0"/>
              <w:numPr>
                <w:ilvl w:val="0"/>
                <w:numId w:val="7"/>
              </w:numPr>
              <w:ind w:leftChars="0"/>
              <w:rPr>
                <w:rFonts w:asciiTheme="minorEastAsia" w:hAnsiTheme="minorEastAsia"/>
              </w:rPr>
            </w:pPr>
            <w:r w:rsidRPr="002A242E">
              <w:rPr>
                <w:rFonts w:asciiTheme="minorEastAsia" w:hAnsiTheme="minorEastAsia" w:hint="eastAsia"/>
              </w:rPr>
              <w:t>後世代における先天性の疾病又は異常</w:t>
            </w:r>
          </w:p>
          <w:p w14:paraId="053180F4" w14:textId="3B87A69A" w:rsidR="00CC374C" w:rsidRPr="00ED7213" w:rsidRDefault="00CC374C" w:rsidP="00CC374C">
            <w:r w:rsidRPr="002A242E">
              <w:rPr>
                <w:rFonts w:asciiTheme="minorEastAsia" w:eastAsiaTheme="minorEastAsia" w:hAnsiTheme="minorEastAsia" w:hint="eastAsia"/>
              </w:rPr>
              <w:t>ただし、③の「入院」には、研究開始前より予定していた療法又は検査を目的とした入院は含まない。</w:t>
            </w:r>
          </w:p>
        </w:tc>
      </w:tr>
      <w:tr w:rsidR="00CC374C" w14:paraId="48595797" w14:textId="77777777" w:rsidTr="00EC508F">
        <w:tc>
          <w:tcPr>
            <w:tcW w:w="2235" w:type="dxa"/>
          </w:tcPr>
          <w:p w14:paraId="571E0B1D" w14:textId="4101A578" w:rsidR="00CC374C" w:rsidRDefault="00CC374C" w:rsidP="00A462A6">
            <w:pPr>
              <w:rPr>
                <w:rFonts w:asciiTheme="minorEastAsia" w:eastAsiaTheme="minorEastAsia" w:hAnsiTheme="minorEastAsia" w:cs="Arial"/>
              </w:rPr>
            </w:pPr>
            <w:r>
              <w:rPr>
                <w:rFonts w:asciiTheme="minorEastAsia" w:eastAsiaTheme="minorEastAsia" w:hAnsiTheme="minorEastAsia" w:cs="Arial" w:hint="eastAsia"/>
              </w:rPr>
              <w:t>不具合</w:t>
            </w:r>
          </w:p>
        </w:tc>
        <w:tc>
          <w:tcPr>
            <w:tcW w:w="6946" w:type="dxa"/>
          </w:tcPr>
          <w:p w14:paraId="369D3725" w14:textId="31CD61E6" w:rsidR="00CC374C" w:rsidRPr="00ED7213" w:rsidRDefault="00CC374C" w:rsidP="00A462A6">
            <w:r w:rsidRPr="00CC374C">
              <w:rPr>
                <w:rFonts w:hint="eastAsia"/>
              </w:rPr>
              <w:t>試験機器の破損や、品質、安全性、性能などにおいて試験機器の具合がよくないことをいい、作製、交付、保管、使用のいずれの段階によるものであるかを問わない。</w:t>
            </w:r>
          </w:p>
        </w:tc>
      </w:tr>
      <w:tr w:rsidR="008569C7" w14:paraId="35BFADF3" w14:textId="77777777" w:rsidTr="00EC508F">
        <w:tc>
          <w:tcPr>
            <w:tcW w:w="2235" w:type="dxa"/>
          </w:tcPr>
          <w:p w14:paraId="59FF3085" w14:textId="193CBEC9" w:rsidR="008569C7" w:rsidRDefault="00EC508F" w:rsidP="00A462A6">
            <w:pPr>
              <w:rPr>
                <w:rFonts w:asciiTheme="minorEastAsia" w:eastAsiaTheme="minorEastAsia" w:hAnsiTheme="minorEastAsia"/>
                <w:szCs w:val="22"/>
              </w:rPr>
            </w:pPr>
            <w:r w:rsidRPr="008569C7">
              <w:rPr>
                <w:rFonts w:asciiTheme="minorEastAsia" w:eastAsiaTheme="minorEastAsia" w:hAnsiTheme="minorEastAsia" w:cs="Arial" w:hint="eastAsia"/>
              </w:rPr>
              <w:t>感染症</w:t>
            </w:r>
          </w:p>
        </w:tc>
        <w:tc>
          <w:tcPr>
            <w:tcW w:w="6946" w:type="dxa"/>
          </w:tcPr>
          <w:p w14:paraId="2DF5475E" w14:textId="17CB4EB9" w:rsidR="008569C7" w:rsidRDefault="00EC508F" w:rsidP="00A462A6">
            <w:pPr>
              <w:rPr>
                <w:rFonts w:asciiTheme="minorEastAsia" w:eastAsiaTheme="minorEastAsia" w:hAnsiTheme="minorEastAsia"/>
                <w:szCs w:val="22"/>
              </w:rPr>
            </w:pPr>
            <w:r w:rsidRPr="008569C7">
              <w:rPr>
                <w:rFonts w:asciiTheme="minorEastAsia" w:eastAsiaTheme="minorEastAsia" w:hAnsiTheme="minorEastAsia" w:cs="Arial" w:hint="eastAsia"/>
              </w:rPr>
              <w:t>生物由来製品において、生物由来の原料又は材料から、当該医薬品等への病原体の混入が疑われる場合等を指す。また、HBV、HCV、HIV等のウイルスマーカーの陽性化についても、感染症報告の対象となる。</w:t>
            </w:r>
          </w:p>
        </w:tc>
      </w:tr>
      <w:tr w:rsidR="004671B4" w14:paraId="2A23549F" w14:textId="77777777" w:rsidTr="00EC508F">
        <w:tc>
          <w:tcPr>
            <w:tcW w:w="2235" w:type="dxa"/>
          </w:tcPr>
          <w:p w14:paraId="4937CC40" w14:textId="6E3A59C9" w:rsidR="004671B4" w:rsidRPr="008569C7" w:rsidRDefault="004671B4" w:rsidP="00A462A6">
            <w:pPr>
              <w:rPr>
                <w:rFonts w:asciiTheme="minorEastAsia" w:eastAsiaTheme="minorEastAsia" w:hAnsiTheme="minorEastAsia" w:cs="Arial"/>
              </w:rPr>
            </w:pPr>
            <w:r>
              <w:rPr>
                <w:rFonts w:asciiTheme="minorEastAsia" w:eastAsiaTheme="minorEastAsia" w:hAnsiTheme="minorEastAsia" w:cs="Arial" w:hint="eastAsia"/>
              </w:rPr>
              <w:t>予期</w:t>
            </w:r>
            <w:r w:rsidR="00CC374C">
              <w:rPr>
                <w:rFonts w:asciiTheme="minorEastAsia" w:eastAsiaTheme="minorEastAsia" w:hAnsiTheme="minorEastAsia" w:cs="Arial" w:hint="eastAsia"/>
              </w:rPr>
              <w:t>性</w:t>
            </w:r>
          </w:p>
        </w:tc>
        <w:tc>
          <w:tcPr>
            <w:tcW w:w="6946" w:type="dxa"/>
          </w:tcPr>
          <w:p w14:paraId="777E78EB" w14:textId="77777777" w:rsidR="00CC374C" w:rsidRPr="002A242E" w:rsidRDefault="00CC374C" w:rsidP="00CC374C">
            <w:pPr>
              <w:rPr>
                <w:rFonts w:asciiTheme="minorEastAsia" w:eastAsiaTheme="minorEastAsia" w:hAnsiTheme="minorEastAsia"/>
              </w:rPr>
            </w:pPr>
            <w:r w:rsidRPr="002A242E">
              <w:rPr>
                <w:rFonts w:asciiTheme="minorEastAsia" w:eastAsiaTheme="minorEastAsia" w:hAnsiTheme="minorEastAsia" w:hint="eastAsia"/>
              </w:rPr>
              <w:t>当該臨床研究に用いた医薬品及び医療機器の添付文書又は容器若しくは被包に記載された使用上の注意、研究計画書及び同意説明文書、規制当局等による注意喚起のための通知文書、に記載されていないもの、または記載されていてもその発生傾向を予測することができないもの若しくはその発生傾向の変化が保健衛生上の危害の発生若しくは拡大のおそれを示すものを「未知」、予測できるものを「既知」とする。</w:t>
            </w:r>
          </w:p>
          <w:p w14:paraId="7CA391F5" w14:textId="49F1D472" w:rsidR="004671B4" w:rsidRPr="004671B4" w:rsidRDefault="00CC374C">
            <w:pPr>
              <w:rPr>
                <w:rFonts w:asciiTheme="minorEastAsia" w:eastAsiaTheme="minorEastAsia" w:hAnsiTheme="minorEastAsia"/>
              </w:rPr>
            </w:pPr>
            <w:r w:rsidRPr="002A242E">
              <w:rPr>
                <w:rFonts w:asciiTheme="minorEastAsia" w:eastAsiaTheme="minorEastAsia" w:hAnsiTheme="minorEastAsia" w:hint="eastAsia"/>
              </w:rPr>
              <w:t>未承認を用いる場合は、試験薬概要書及び試験機器概要書等の予測可能性が記載されている文書を記載する。</w:t>
            </w:r>
          </w:p>
        </w:tc>
      </w:tr>
    </w:tbl>
    <w:p w14:paraId="1202F5D1" w14:textId="6A29CD0C" w:rsidR="002656FC" w:rsidRPr="00834906" w:rsidRDefault="002656FC" w:rsidP="00A462A6">
      <w:pPr>
        <w:rPr>
          <w:rFonts w:asciiTheme="minorEastAsia" w:eastAsiaTheme="minorEastAsia" w:hAnsiTheme="minorEastAsia"/>
        </w:rPr>
      </w:pPr>
    </w:p>
    <w:p w14:paraId="169D17CA" w14:textId="49ADF13D" w:rsidR="00E725CC" w:rsidRPr="00834906" w:rsidRDefault="002656FC" w:rsidP="00A462A6">
      <w:pPr>
        <w:pStyle w:val="20"/>
      </w:pPr>
      <w:r w:rsidRPr="00834906">
        <w:rPr>
          <w:rFonts w:hint="eastAsia"/>
        </w:rPr>
        <w:t>2.</w:t>
      </w:r>
      <w:r w:rsidR="00EC508F">
        <w:rPr>
          <w:rFonts w:hint="eastAsia"/>
        </w:rPr>
        <w:t>2</w:t>
      </w:r>
      <w:r w:rsidR="00E725CC" w:rsidRPr="00834906">
        <w:rPr>
          <w:rFonts w:hint="eastAsia"/>
        </w:rPr>
        <w:t>. 因果関係の評価</w:t>
      </w:r>
    </w:p>
    <w:p w14:paraId="1C793932" w14:textId="5BD1D018" w:rsidR="00A462A6" w:rsidRPr="00834906" w:rsidRDefault="00E725CC" w:rsidP="0023311B">
      <w:pPr>
        <w:ind w:leftChars="100" w:left="193" w:firstLineChars="100" w:firstLine="193"/>
        <w:rPr>
          <w:rFonts w:asciiTheme="minorEastAsia" w:eastAsiaTheme="minorEastAsia" w:hAnsiTheme="minorEastAsia"/>
          <w:szCs w:val="21"/>
        </w:rPr>
      </w:pPr>
      <w:r w:rsidRPr="00834906">
        <w:rPr>
          <w:rFonts w:asciiTheme="minorEastAsia" w:eastAsiaTheme="minorEastAsia" w:hAnsiTheme="minorEastAsia" w:hint="eastAsia"/>
          <w:szCs w:val="21"/>
        </w:rPr>
        <w:t>研究との因果関係に関する判断には以下を参考とする。</w:t>
      </w:r>
    </w:p>
    <w:p w14:paraId="3E819561" w14:textId="77777777" w:rsidR="00E725CC" w:rsidRPr="00A462A6" w:rsidRDefault="00E725CC" w:rsidP="00A462A6">
      <w:pPr>
        <w:ind w:leftChars="100" w:left="193"/>
      </w:pPr>
      <w:r w:rsidRPr="00A462A6">
        <w:rPr>
          <w:rFonts w:hint="eastAsia"/>
        </w:rPr>
        <w:t>＜因果関係ありまたは否定できない＞</w:t>
      </w:r>
    </w:p>
    <w:p w14:paraId="0C4C82A8" w14:textId="037720B9" w:rsidR="00E725CC" w:rsidRPr="00A462A6" w:rsidRDefault="00025480" w:rsidP="00A462A6">
      <w:pPr>
        <w:ind w:leftChars="100" w:left="193"/>
      </w:pPr>
      <w:r w:rsidRPr="00A462A6">
        <w:rPr>
          <w:rFonts w:hint="eastAsia"/>
        </w:rPr>
        <w:lastRenderedPageBreak/>
        <w:t>①</w:t>
      </w:r>
      <w:r w:rsidRPr="00A462A6">
        <w:rPr>
          <w:rFonts w:hint="eastAsia"/>
        </w:rPr>
        <w:t xml:space="preserve"> </w:t>
      </w:r>
      <w:r w:rsidR="00E725CC" w:rsidRPr="00A462A6">
        <w:rPr>
          <w:rFonts w:hint="eastAsia"/>
        </w:rPr>
        <w:t>研究に起因すると判断することが合理的である。または、合理的な可能性がある。</w:t>
      </w:r>
    </w:p>
    <w:p w14:paraId="6E3D2764" w14:textId="77777777" w:rsidR="00E725CC" w:rsidRPr="00A462A6" w:rsidRDefault="00025480" w:rsidP="00A462A6">
      <w:pPr>
        <w:ind w:leftChars="100" w:left="193"/>
      </w:pPr>
      <w:r w:rsidRPr="00A462A6">
        <w:rPr>
          <w:rFonts w:hint="eastAsia"/>
        </w:rPr>
        <w:t>②</w:t>
      </w:r>
      <w:r w:rsidRPr="00A462A6">
        <w:rPr>
          <w:rFonts w:hint="eastAsia"/>
        </w:rPr>
        <w:t xml:space="preserve"> </w:t>
      </w:r>
      <w:r w:rsidR="00E725CC" w:rsidRPr="00A462A6">
        <w:rPr>
          <w:rFonts w:hint="eastAsia"/>
        </w:rPr>
        <w:t>研究との間に時間的余裕がある。</w:t>
      </w:r>
    </w:p>
    <w:p w14:paraId="3B1D28A8" w14:textId="77777777" w:rsidR="00E725CC" w:rsidRPr="00A462A6" w:rsidRDefault="00025480" w:rsidP="00A462A6">
      <w:pPr>
        <w:ind w:leftChars="100" w:left="193"/>
      </w:pPr>
      <w:r w:rsidRPr="00A462A6">
        <w:rPr>
          <w:rFonts w:hint="eastAsia"/>
        </w:rPr>
        <w:t>③</w:t>
      </w:r>
      <w:r w:rsidRPr="00A462A6">
        <w:rPr>
          <w:rFonts w:hint="eastAsia"/>
        </w:rPr>
        <w:t xml:space="preserve"> </w:t>
      </w:r>
      <w:r w:rsidR="00E725CC" w:rsidRPr="00A462A6">
        <w:rPr>
          <w:rFonts w:hint="eastAsia"/>
        </w:rPr>
        <w:t>他の原因が示せず、研究との因果関係が否定できない。</w:t>
      </w:r>
    </w:p>
    <w:p w14:paraId="38009DB4" w14:textId="77777777" w:rsidR="00A462A6" w:rsidRDefault="00A462A6" w:rsidP="00A462A6"/>
    <w:p w14:paraId="68AD7C49" w14:textId="28FAC913" w:rsidR="00E725CC" w:rsidRPr="00A462A6" w:rsidRDefault="00E725CC" w:rsidP="00A462A6">
      <w:pPr>
        <w:ind w:leftChars="100" w:left="193"/>
      </w:pPr>
      <w:r w:rsidRPr="00A462A6">
        <w:rPr>
          <w:rFonts w:hint="eastAsia"/>
        </w:rPr>
        <w:t>＜因果関係なし＞</w:t>
      </w:r>
    </w:p>
    <w:p w14:paraId="6285F2C1" w14:textId="0C2F0079" w:rsidR="00E725CC" w:rsidRPr="00A462A6" w:rsidRDefault="00025480" w:rsidP="00A462A6">
      <w:pPr>
        <w:ind w:leftChars="100" w:left="193"/>
      </w:pPr>
      <w:r w:rsidRPr="00A462A6">
        <w:rPr>
          <w:rFonts w:hint="eastAsia"/>
        </w:rPr>
        <w:t>①</w:t>
      </w:r>
      <w:r w:rsidRPr="00A462A6">
        <w:rPr>
          <w:rFonts w:hint="eastAsia"/>
        </w:rPr>
        <w:t xml:space="preserve"> </w:t>
      </w:r>
      <w:r w:rsidR="00E725CC" w:rsidRPr="00A462A6">
        <w:rPr>
          <w:rFonts w:hint="eastAsia"/>
        </w:rPr>
        <w:t>研究又に起因することが合理的でない。</w:t>
      </w:r>
    </w:p>
    <w:p w14:paraId="47BEC814" w14:textId="4FC5D9B3" w:rsidR="00E725CC" w:rsidRPr="00A462A6" w:rsidRDefault="00025480" w:rsidP="00A462A6">
      <w:pPr>
        <w:ind w:leftChars="100" w:left="193"/>
      </w:pPr>
      <w:r w:rsidRPr="00A462A6">
        <w:rPr>
          <w:rFonts w:hint="eastAsia"/>
        </w:rPr>
        <w:t>②</w:t>
      </w:r>
      <w:r w:rsidRPr="00A462A6">
        <w:rPr>
          <w:rFonts w:hint="eastAsia"/>
        </w:rPr>
        <w:t xml:space="preserve"> </w:t>
      </w:r>
      <w:r w:rsidR="00BB5B31" w:rsidRPr="00A462A6">
        <w:rPr>
          <w:rFonts w:hint="eastAsia"/>
        </w:rPr>
        <w:t>研究との間に</w:t>
      </w:r>
      <w:r w:rsidR="00E725CC" w:rsidRPr="00A462A6">
        <w:rPr>
          <w:rFonts w:hint="eastAsia"/>
        </w:rPr>
        <w:t>時間的関係が示せない。</w:t>
      </w:r>
    </w:p>
    <w:p w14:paraId="7D0E8BAB" w14:textId="2C820A19" w:rsidR="00E725CC" w:rsidRPr="00A462A6" w:rsidRDefault="00025480" w:rsidP="00A462A6">
      <w:pPr>
        <w:ind w:leftChars="100" w:left="193"/>
      </w:pPr>
      <w:r w:rsidRPr="00A462A6">
        <w:rPr>
          <w:rFonts w:hint="eastAsia"/>
        </w:rPr>
        <w:t>③</w:t>
      </w:r>
      <w:r w:rsidRPr="00A462A6">
        <w:rPr>
          <w:rFonts w:hint="eastAsia"/>
        </w:rPr>
        <w:t xml:space="preserve"> </w:t>
      </w:r>
      <w:r w:rsidR="00E725CC" w:rsidRPr="00A462A6">
        <w:rPr>
          <w:rFonts w:hint="eastAsia"/>
        </w:rPr>
        <w:t>その他の原因が示せる。</w:t>
      </w:r>
    </w:p>
    <w:p w14:paraId="3AE5A4B2" w14:textId="77777777" w:rsidR="00C734ED" w:rsidRDefault="00C734ED" w:rsidP="00A462A6">
      <w:pPr>
        <w:rPr>
          <w:rFonts w:asciiTheme="minorEastAsia" w:eastAsiaTheme="minorEastAsia" w:hAnsiTheme="minorEastAsia"/>
          <w:szCs w:val="21"/>
        </w:rPr>
      </w:pPr>
    </w:p>
    <w:p w14:paraId="1E392D35" w14:textId="40BE4158" w:rsidR="00C734ED" w:rsidRDefault="009F544F" w:rsidP="00061BB1">
      <w:pPr>
        <w:pStyle w:val="1"/>
        <w:spacing w:before="287"/>
      </w:pPr>
      <w:r w:rsidRPr="009F544F">
        <w:rPr>
          <w:rFonts w:ascii="ＭＳ 明朝" w:hAnsi="ＭＳ 明朝" w:hint="eastAsia"/>
          <w:b/>
          <w:bCs/>
          <w:sz w:val="24"/>
          <w:szCs w:val="32"/>
        </w:rPr>
        <w:t>3</w:t>
      </w:r>
      <w:r w:rsidR="00C734ED" w:rsidRPr="00061BB1">
        <w:rPr>
          <w:rFonts w:hint="eastAsia"/>
          <w:b/>
          <w:bCs/>
          <w:sz w:val="24"/>
          <w:szCs w:val="32"/>
        </w:rPr>
        <w:t>．疾病等を知り得た者からの報告</w:t>
      </w:r>
    </w:p>
    <w:p w14:paraId="0EE75C8B" w14:textId="5D8397D1" w:rsidR="00C734ED" w:rsidRPr="00061BB1" w:rsidRDefault="00C734ED">
      <w:pPr>
        <w:spacing w:line="276" w:lineRule="auto"/>
        <w:ind w:firstLineChars="100" w:firstLine="193"/>
        <w:rPr>
          <w:rFonts w:asciiTheme="minorEastAsia" w:eastAsiaTheme="minorEastAsia" w:hAnsiTheme="minorEastAsia"/>
        </w:rPr>
      </w:pPr>
      <w:r w:rsidRPr="00061BB1">
        <w:rPr>
          <w:rFonts w:asciiTheme="minorEastAsia" w:eastAsiaTheme="minorEastAsia" w:hAnsiTheme="minorEastAsia" w:hint="eastAsia"/>
        </w:rPr>
        <w:t>当該臨床研究を実施する者は疾病等の発生を認めた場合は、速やかに研究責任医師へ報告するものとする。疾病等の発生を知った研究責任医師は、速やかに実施医療機関の管理者及び統括管理者に報告するものとする。</w:t>
      </w:r>
    </w:p>
    <w:p w14:paraId="3F16415F" w14:textId="34CE8A76" w:rsidR="00665CAC" w:rsidRPr="00061BB1" w:rsidRDefault="00665CAC" w:rsidP="00665CAC">
      <w:pPr>
        <w:spacing w:line="276" w:lineRule="auto"/>
        <w:ind w:firstLineChars="100" w:firstLine="193"/>
        <w:rPr>
          <w:rFonts w:asciiTheme="minorEastAsia" w:eastAsiaTheme="minorEastAsia" w:hAnsiTheme="minorEastAsia"/>
        </w:rPr>
      </w:pPr>
      <w:r w:rsidRPr="00061BB1">
        <w:rPr>
          <w:rFonts w:asciiTheme="minorEastAsia" w:eastAsiaTheme="minorEastAsia" w:hAnsiTheme="minorEastAsia"/>
        </w:rPr>
        <w:t>研究責任医師による統括管理者及び実施医療機関の管理者に対する報告について、状況に</w:t>
      </w:r>
      <w:r w:rsidR="00061BB1">
        <w:rPr>
          <w:rFonts w:asciiTheme="minorEastAsia" w:eastAsiaTheme="minorEastAsia" w:hAnsiTheme="minorEastAsia" w:hint="eastAsia"/>
        </w:rPr>
        <w:t>応じて</w:t>
      </w:r>
      <w:r w:rsidRPr="00061BB1">
        <w:rPr>
          <w:rFonts w:asciiTheme="minorEastAsia" w:eastAsiaTheme="minorEastAsia" w:hAnsiTheme="minorEastAsia"/>
        </w:rPr>
        <w:t>報告の順番が前後することは差し支えない。</w:t>
      </w:r>
    </w:p>
    <w:p w14:paraId="39EA6A6F" w14:textId="5ADB3586" w:rsidR="00665CAC" w:rsidRPr="00061BB1" w:rsidRDefault="00665CAC" w:rsidP="00665CAC">
      <w:pPr>
        <w:spacing w:line="276" w:lineRule="auto"/>
        <w:ind w:firstLineChars="100" w:firstLine="193"/>
        <w:rPr>
          <w:rFonts w:asciiTheme="minorEastAsia" w:eastAsiaTheme="minorEastAsia" w:hAnsiTheme="minorEastAsia"/>
        </w:rPr>
      </w:pPr>
      <w:r w:rsidRPr="00061BB1">
        <w:rPr>
          <w:rFonts w:asciiTheme="minorEastAsia" w:eastAsiaTheme="minorEastAsia" w:hAnsiTheme="minorEastAsia"/>
        </w:rPr>
        <w:t>研究責任医師は、疾病等の発生の要因等が明らかではない場合であっても、</w:t>
      </w:r>
      <w:r w:rsidR="009106B4" w:rsidRPr="009106B4">
        <w:rPr>
          <w:rFonts w:asciiTheme="minorEastAsia" w:eastAsiaTheme="minorEastAsia" w:hAnsiTheme="minorEastAsia" w:hint="eastAsia"/>
        </w:rPr>
        <w:t>臨床研究法施行</w:t>
      </w:r>
      <w:r w:rsidRPr="00061BB1">
        <w:rPr>
          <w:rFonts w:asciiTheme="minorEastAsia" w:eastAsiaTheme="minorEastAsia" w:hAnsiTheme="minorEastAsia"/>
        </w:rPr>
        <w:t>規則第54条第２項各号に規定する期間内に</w:t>
      </w:r>
      <w:r w:rsidR="005553FF">
        <w:rPr>
          <w:rFonts w:asciiTheme="minorEastAsia" w:eastAsiaTheme="minorEastAsia" w:hAnsiTheme="minorEastAsia" w:hint="eastAsia"/>
        </w:rPr>
        <w:t>、</w:t>
      </w:r>
      <w:r w:rsidRPr="00061BB1">
        <w:rPr>
          <w:rFonts w:asciiTheme="minorEastAsia" w:eastAsiaTheme="minorEastAsia" w:hAnsiTheme="minorEastAsia"/>
        </w:rPr>
        <w:t>それまでに判明している範囲で第１報として統括管理者及び実施医療機関の管理者に対して報告を行うこと。</w:t>
      </w:r>
    </w:p>
    <w:p w14:paraId="016F4F7A" w14:textId="66C9246C" w:rsidR="008632BE" w:rsidRPr="00061BB1" w:rsidRDefault="008632BE">
      <w:pPr>
        <w:spacing w:line="276" w:lineRule="auto"/>
        <w:ind w:firstLineChars="100" w:firstLine="193"/>
        <w:rPr>
          <w:rFonts w:asciiTheme="minorEastAsia" w:eastAsiaTheme="minorEastAsia" w:hAnsiTheme="minorEastAsia"/>
        </w:rPr>
      </w:pPr>
      <w:r w:rsidRPr="00061BB1">
        <w:rPr>
          <w:rFonts w:asciiTheme="minorEastAsia" w:eastAsiaTheme="minorEastAsia" w:hAnsiTheme="minorEastAsia"/>
        </w:rPr>
        <w:t>なお、原疾患による疾病等であり特定臨床研究との因果関係が否定されると判断した場合には、報告は不要である。</w:t>
      </w:r>
    </w:p>
    <w:p w14:paraId="7607C22A" w14:textId="0D8DDA54" w:rsidR="00745268" w:rsidRPr="00061BB1" w:rsidRDefault="00745268" w:rsidP="00061BB1">
      <w:pPr>
        <w:spacing w:line="276" w:lineRule="auto"/>
        <w:ind w:firstLineChars="100" w:firstLine="193"/>
        <w:rPr>
          <w:rFonts w:asciiTheme="minorEastAsia" w:eastAsiaTheme="minorEastAsia" w:hAnsiTheme="minorEastAsia"/>
        </w:rPr>
      </w:pPr>
      <w:r w:rsidRPr="00061BB1">
        <w:rPr>
          <w:rFonts w:asciiTheme="minorEastAsia" w:eastAsiaTheme="minorEastAsia" w:hAnsiTheme="minorEastAsia"/>
        </w:rPr>
        <w:t>また、当該臨床研究において当然発生すると想定される疾病等であり、研究計画書においてその旨の記載がされている事象については、速やかな報告は不要とし、定期報告とすることも可能である。</w:t>
      </w:r>
    </w:p>
    <w:p w14:paraId="7FA027EE" w14:textId="77777777" w:rsidR="00E83D8C" w:rsidRPr="00745268" w:rsidRDefault="00E83D8C" w:rsidP="00E83D8C">
      <w:pPr>
        <w:rPr>
          <w:rFonts w:ascii="ＭＳ Ｐゴシック" w:eastAsia="ＭＳ Ｐゴシック" w:hAnsi="ＭＳ Ｐゴシック"/>
        </w:rPr>
      </w:pPr>
    </w:p>
    <w:p w14:paraId="18FCCC10" w14:textId="10400BE6" w:rsidR="00E83D8C" w:rsidRDefault="009F544F" w:rsidP="009F544F">
      <w:pPr>
        <w:pStyle w:val="1"/>
        <w:spacing w:beforeLines="0" w:before="0" w:line="360" w:lineRule="exact"/>
        <w:rPr>
          <w:b/>
          <w:bCs/>
          <w:sz w:val="24"/>
          <w:szCs w:val="32"/>
        </w:rPr>
      </w:pPr>
      <w:r w:rsidRPr="009F544F">
        <w:rPr>
          <w:rFonts w:ascii="ＭＳ 明朝" w:hAnsi="ＭＳ 明朝" w:hint="eastAsia"/>
          <w:b/>
          <w:bCs/>
          <w:sz w:val="24"/>
          <w:szCs w:val="32"/>
        </w:rPr>
        <w:t>4</w:t>
      </w:r>
      <w:r w:rsidR="00E83D8C" w:rsidRPr="00061BB1">
        <w:rPr>
          <w:rFonts w:hint="eastAsia"/>
          <w:b/>
          <w:bCs/>
          <w:sz w:val="24"/>
          <w:szCs w:val="32"/>
        </w:rPr>
        <w:t>．臨床研究審査委員会</w:t>
      </w:r>
      <w:r w:rsidR="00262FD6">
        <w:rPr>
          <w:rFonts w:hint="eastAsia"/>
          <w:b/>
          <w:bCs/>
          <w:sz w:val="24"/>
          <w:szCs w:val="32"/>
        </w:rPr>
        <w:t>および厚生労働大臣</w:t>
      </w:r>
      <w:r w:rsidR="00CD0D27">
        <w:rPr>
          <w:rFonts w:hint="eastAsia"/>
          <w:b/>
          <w:bCs/>
          <w:sz w:val="24"/>
          <w:szCs w:val="32"/>
        </w:rPr>
        <w:t>、医薬品医療機器総合機構</w:t>
      </w:r>
      <w:r w:rsidR="00E83D8C" w:rsidRPr="00061BB1">
        <w:rPr>
          <w:rFonts w:hint="eastAsia"/>
          <w:b/>
          <w:bCs/>
          <w:sz w:val="24"/>
          <w:szCs w:val="32"/>
        </w:rPr>
        <w:t>への報告</w:t>
      </w:r>
    </w:p>
    <w:p w14:paraId="43BC6955" w14:textId="536F2E1E" w:rsidR="006172EA" w:rsidRPr="00061BB1" w:rsidRDefault="00681928" w:rsidP="009F544F">
      <w:pPr>
        <w:spacing w:line="360" w:lineRule="exact"/>
        <w:ind w:firstLineChars="100" w:firstLine="193"/>
        <w:rPr>
          <w:rFonts w:asciiTheme="minorEastAsia" w:eastAsiaTheme="minorEastAsia" w:hAnsiTheme="minorEastAsia"/>
        </w:rPr>
      </w:pPr>
      <w:r w:rsidRPr="00061BB1">
        <w:rPr>
          <w:rFonts w:asciiTheme="minorEastAsia" w:eastAsiaTheme="minorEastAsia" w:hAnsiTheme="minorEastAsia" w:hint="eastAsia"/>
        </w:rPr>
        <w:t>統括管理者は、重篤な疾病等に関する</w:t>
      </w:r>
      <w:r w:rsidRPr="00061BB1">
        <w:rPr>
          <w:rFonts w:asciiTheme="minorEastAsia" w:eastAsiaTheme="minorEastAsia" w:hAnsiTheme="minorEastAsia"/>
        </w:rPr>
        <w:t>事項を知ったときは、それぞれ</w:t>
      </w:r>
      <w:r w:rsidRPr="00061BB1">
        <w:rPr>
          <w:rFonts w:asciiTheme="minorEastAsia" w:eastAsiaTheme="minorEastAsia" w:hAnsiTheme="minorEastAsia" w:hint="eastAsia"/>
        </w:rPr>
        <w:t>に</w:t>
      </w:r>
      <w:r w:rsidRPr="00061BB1">
        <w:rPr>
          <w:rFonts w:asciiTheme="minorEastAsia" w:eastAsiaTheme="minorEastAsia" w:hAnsiTheme="minorEastAsia"/>
        </w:rPr>
        <w:t>定める</w:t>
      </w:r>
      <w:r w:rsidRPr="00061BB1">
        <w:rPr>
          <w:rFonts w:asciiTheme="minorEastAsia" w:eastAsiaTheme="minorEastAsia" w:hAnsiTheme="minorEastAsia" w:hint="eastAsia"/>
        </w:rPr>
        <w:t>提出</w:t>
      </w:r>
      <w:r w:rsidRPr="00061BB1">
        <w:rPr>
          <w:rFonts w:asciiTheme="minorEastAsia" w:eastAsiaTheme="minorEastAsia" w:hAnsiTheme="minorEastAsia"/>
        </w:rPr>
        <w:t>期間内に</w:t>
      </w:r>
      <w:r w:rsidRPr="00061BB1">
        <w:rPr>
          <w:rFonts w:asciiTheme="minorEastAsia" w:eastAsiaTheme="minorEastAsia" w:hAnsiTheme="minorEastAsia" w:hint="eastAsia"/>
        </w:rPr>
        <w:t>当該実施計画に記載された臨床研究審査</w:t>
      </w:r>
      <w:r w:rsidRPr="00061BB1">
        <w:rPr>
          <w:rFonts w:asciiTheme="minorEastAsia" w:eastAsiaTheme="minorEastAsia" w:hAnsiTheme="minorEastAsia"/>
        </w:rPr>
        <w:t>委員会</w:t>
      </w:r>
      <w:r w:rsidR="005553FF">
        <w:rPr>
          <w:rFonts w:asciiTheme="minorEastAsia" w:eastAsiaTheme="minorEastAsia" w:hAnsiTheme="minorEastAsia" w:hint="eastAsia"/>
        </w:rPr>
        <w:t>へ</w:t>
      </w:r>
      <w:r w:rsidRPr="00061BB1">
        <w:rPr>
          <w:rFonts w:asciiTheme="minorEastAsia" w:eastAsiaTheme="minorEastAsia" w:hAnsiTheme="minorEastAsia"/>
        </w:rPr>
        <w:t>報告</w:t>
      </w:r>
      <w:r w:rsidRPr="00061BB1">
        <w:rPr>
          <w:rFonts w:asciiTheme="minorEastAsia" w:eastAsiaTheme="minorEastAsia" w:hAnsiTheme="minorEastAsia" w:hint="eastAsia"/>
        </w:rPr>
        <w:t>しなければならない。</w:t>
      </w:r>
    </w:p>
    <w:p w14:paraId="1869B488" w14:textId="6B490C30" w:rsidR="00681928" w:rsidRPr="00061BB1" w:rsidRDefault="00681928">
      <w:pPr>
        <w:spacing w:line="276" w:lineRule="auto"/>
        <w:ind w:firstLineChars="100" w:firstLine="193"/>
        <w:rPr>
          <w:rFonts w:asciiTheme="minorEastAsia" w:eastAsiaTheme="minorEastAsia" w:hAnsiTheme="minorEastAsia"/>
        </w:rPr>
      </w:pPr>
      <w:r w:rsidRPr="00061BB1">
        <w:rPr>
          <w:rFonts w:asciiTheme="minorEastAsia" w:eastAsiaTheme="minorEastAsia" w:hAnsiTheme="minorEastAsia" w:hint="eastAsia"/>
        </w:rPr>
        <w:t>ただし、統括管理者が医師又は歯科医師でない場合は、医学に関する知識に基づく必要な助言を求めることができる医師又は歯科医師の意見を聴いた上で当該臨床研究審査委員会に報告しなければならない。</w:t>
      </w:r>
    </w:p>
    <w:p w14:paraId="22C7026E" w14:textId="41BCA8E9" w:rsidR="00665CAC" w:rsidRPr="00061BB1" w:rsidRDefault="00665CAC" w:rsidP="00061BB1">
      <w:pPr>
        <w:spacing w:line="276" w:lineRule="auto"/>
        <w:ind w:firstLineChars="100" w:firstLine="193"/>
        <w:rPr>
          <w:rFonts w:asciiTheme="minorEastAsia" w:eastAsiaTheme="minorEastAsia" w:hAnsiTheme="minorEastAsia"/>
        </w:rPr>
      </w:pPr>
      <w:r w:rsidRPr="00061BB1">
        <w:rPr>
          <w:rFonts w:asciiTheme="minorEastAsia" w:eastAsiaTheme="minorEastAsia" w:hAnsiTheme="minorEastAsia"/>
        </w:rPr>
        <w:t>この場合は、その後速やかに詳細な要因等について 続報として報告を行うこととし、当該続報については必ずしも同項各号に定める期間内でなくても差し支えない。</w:t>
      </w:r>
    </w:p>
    <w:p w14:paraId="62DBE771" w14:textId="13C2867A" w:rsidR="00681928" w:rsidRPr="00061BB1" w:rsidRDefault="00681928" w:rsidP="00061BB1">
      <w:pPr>
        <w:spacing w:after="240" w:line="276" w:lineRule="auto"/>
        <w:ind w:firstLineChars="100" w:firstLine="193"/>
        <w:rPr>
          <w:rFonts w:ascii="ＭＳ 明朝" w:hAnsi="ＭＳ 明朝"/>
        </w:rPr>
      </w:pPr>
      <w:r w:rsidRPr="00061BB1">
        <w:rPr>
          <w:rFonts w:ascii="ＭＳ 明朝" w:hAnsi="ＭＳ 明朝" w:hint="eastAsia"/>
        </w:rPr>
        <w:t>また、</w:t>
      </w:r>
      <w:r w:rsidR="00CC374C" w:rsidRPr="008D7E02">
        <w:rPr>
          <w:rFonts w:asciiTheme="minorEastAsia" w:hAnsiTheme="minorEastAsia" w:hint="eastAsia"/>
          <w:szCs w:val="21"/>
        </w:rPr>
        <w:t>未承認または適応外の医薬品等を用いる特定臨床研究</w:t>
      </w:r>
      <w:r w:rsidR="00CC374C">
        <w:rPr>
          <w:rFonts w:ascii="ＭＳ 明朝" w:hAnsi="ＭＳ 明朝" w:hint="eastAsia"/>
        </w:rPr>
        <w:t>において、</w:t>
      </w:r>
      <w:r w:rsidRPr="00061BB1">
        <w:rPr>
          <w:rFonts w:ascii="ＭＳ 明朝" w:hAnsi="ＭＳ 明朝" w:hint="eastAsia"/>
        </w:rPr>
        <w:t>予測できない疾病等報告の際は、</w:t>
      </w:r>
      <w:r w:rsidR="001B3931" w:rsidRPr="00061BB1">
        <w:rPr>
          <w:rFonts w:ascii="ＭＳ 明朝" w:hAnsi="ＭＳ 明朝" w:hint="eastAsia"/>
        </w:rPr>
        <w:t>同時にそれぞれ</w:t>
      </w:r>
      <w:r w:rsidRPr="00061BB1">
        <w:rPr>
          <w:rFonts w:ascii="ＭＳ 明朝" w:hAnsi="ＭＳ 明朝" w:hint="eastAsia"/>
        </w:rPr>
        <w:t>に定める期間内に</w:t>
      </w:r>
      <w:r w:rsidR="006172EA" w:rsidRPr="00061BB1">
        <w:rPr>
          <w:rFonts w:ascii="ＭＳ 明朝" w:hAnsi="ＭＳ 明朝" w:hint="eastAsia"/>
        </w:rPr>
        <w:t>臨床研究等提出・公開システム（以下、「</w:t>
      </w:r>
      <w:proofErr w:type="spellStart"/>
      <w:r w:rsidR="006172EA" w:rsidRPr="00061BB1">
        <w:rPr>
          <w:rFonts w:ascii="ＭＳ 明朝" w:hAnsi="ＭＳ 明朝"/>
        </w:rPr>
        <w:t>jRCT</w:t>
      </w:r>
      <w:proofErr w:type="spellEnd"/>
      <w:r w:rsidR="006172EA" w:rsidRPr="00061BB1">
        <w:rPr>
          <w:rFonts w:ascii="ＭＳ 明朝" w:hAnsi="ＭＳ 明朝" w:hint="eastAsia"/>
        </w:rPr>
        <w:t>」という。）</w:t>
      </w:r>
      <w:r w:rsidR="00075C64">
        <w:rPr>
          <w:rFonts w:ascii="ＭＳ 明朝" w:hAnsi="ＭＳ 明朝" w:hint="eastAsia"/>
        </w:rPr>
        <w:t>より</w:t>
      </w:r>
      <w:r w:rsidR="006172EA" w:rsidRPr="00061BB1">
        <w:rPr>
          <w:rFonts w:ascii="ＭＳ 明朝" w:hAnsi="ＭＳ 明朝" w:hint="eastAsia"/>
        </w:rPr>
        <w:t>、</w:t>
      </w:r>
      <w:r w:rsidRPr="00061BB1">
        <w:rPr>
          <w:rFonts w:ascii="ＭＳ 明朝" w:hAnsi="ＭＳ 明朝" w:hint="eastAsia"/>
        </w:rPr>
        <w:t>厚生労働大臣</w:t>
      </w:r>
      <w:r w:rsidR="006172EA" w:rsidRPr="00061BB1">
        <w:rPr>
          <w:rFonts w:ascii="ＭＳ 明朝" w:hAnsi="ＭＳ 明朝" w:hint="eastAsia"/>
        </w:rPr>
        <w:t>及び</w:t>
      </w:r>
      <w:r w:rsidRPr="00061BB1">
        <w:rPr>
          <w:rFonts w:ascii="ＭＳ 明朝" w:hAnsi="ＭＳ 明朝" w:hint="eastAsia"/>
        </w:rPr>
        <w:t>医薬品医療機器総合機構</w:t>
      </w:r>
      <w:r w:rsidR="008569C7">
        <w:rPr>
          <w:rFonts w:ascii="ＭＳ 明朝" w:hAnsi="ＭＳ 明朝" w:hint="eastAsia"/>
        </w:rPr>
        <w:t>安全第一部情報管理課</w:t>
      </w:r>
      <w:r w:rsidR="006172EA" w:rsidRPr="00061BB1">
        <w:rPr>
          <w:rFonts w:ascii="ＭＳ 明朝" w:hAnsi="ＭＳ 明朝" w:hint="eastAsia"/>
        </w:rPr>
        <w:t>（以下、「</w:t>
      </w:r>
      <w:r w:rsidRPr="00061BB1">
        <w:rPr>
          <w:rFonts w:ascii="ＭＳ 明朝" w:hAnsi="ＭＳ 明朝"/>
        </w:rPr>
        <w:t>PMDA</w:t>
      </w:r>
      <w:r w:rsidR="006172EA" w:rsidRPr="00061BB1">
        <w:rPr>
          <w:rFonts w:ascii="ＭＳ 明朝" w:hAnsi="ＭＳ 明朝" w:hint="eastAsia"/>
        </w:rPr>
        <w:t>」という。</w:t>
      </w:r>
      <w:r w:rsidRPr="00061BB1">
        <w:rPr>
          <w:rFonts w:ascii="ＭＳ 明朝" w:hAnsi="ＭＳ 明朝" w:hint="eastAsia"/>
        </w:rPr>
        <w:t>）に報告し，試験薬の製造販売をし、又はしようとする医薬品等製造販売業者に情報提供を行う。</w:t>
      </w:r>
    </w:p>
    <w:p w14:paraId="6AC61520" w14:textId="648695E4" w:rsidR="00086B8B" w:rsidRPr="00834906" w:rsidRDefault="00E83D8C" w:rsidP="00D508F8">
      <w:pPr>
        <w:pStyle w:val="20"/>
      </w:pPr>
      <w:r>
        <w:rPr>
          <w:rFonts w:hint="eastAsia"/>
        </w:rPr>
        <w:t>4</w:t>
      </w:r>
      <w:r w:rsidR="000C1F7C" w:rsidRPr="00834906">
        <w:rPr>
          <w:rFonts w:hint="eastAsia"/>
        </w:rPr>
        <w:t>.</w:t>
      </w:r>
      <w:r w:rsidR="000C1F7C" w:rsidRPr="00834906">
        <w:t>1.</w:t>
      </w:r>
      <w:r w:rsidR="009F544F">
        <w:rPr>
          <w:rFonts w:hint="eastAsia"/>
        </w:rPr>
        <w:t>臨床研究審査委員会への</w:t>
      </w:r>
      <w:r w:rsidR="000C1F7C" w:rsidRPr="00834906">
        <w:rPr>
          <w:rFonts w:hint="eastAsia"/>
        </w:rPr>
        <w:t>報告</w:t>
      </w:r>
    </w:p>
    <w:p w14:paraId="4C256A21" w14:textId="2FDC14F5" w:rsidR="00445C80" w:rsidRDefault="00396480" w:rsidP="00061BB1">
      <w:pPr>
        <w:pStyle w:val="a0"/>
        <w:ind w:leftChars="0" w:left="0" w:firstLineChars="100" w:firstLine="193"/>
        <w:rPr>
          <w:rFonts w:asciiTheme="minorEastAsia" w:hAnsiTheme="minorEastAsia"/>
          <w:szCs w:val="21"/>
        </w:rPr>
      </w:pPr>
      <w:r>
        <w:rPr>
          <w:rFonts w:asciiTheme="minorEastAsia" w:hAnsiTheme="minorEastAsia" w:hint="eastAsia"/>
          <w:szCs w:val="21"/>
        </w:rPr>
        <w:t>統括管理者</w:t>
      </w:r>
      <w:r w:rsidR="00617641" w:rsidRPr="00834906">
        <w:rPr>
          <w:rFonts w:asciiTheme="minorEastAsia" w:hAnsiTheme="minorEastAsia" w:hint="eastAsia"/>
          <w:szCs w:val="21"/>
        </w:rPr>
        <w:t>から</w:t>
      </w:r>
      <w:r w:rsidR="00D225D4" w:rsidRPr="00834906">
        <w:rPr>
          <w:rFonts w:asciiTheme="minorEastAsia" w:hAnsiTheme="minorEastAsia" w:hint="eastAsia"/>
          <w:szCs w:val="21"/>
        </w:rPr>
        <w:t>臨床研究審査委員会</w:t>
      </w:r>
      <w:r w:rsidR="00D35D35" w:rsidRPr="00834906">
        <w:rPr>
          <w:rFonts w:asciiTheme="minorEastAsia" w:hAnsiTheme="minorEastAsia" w:hint="eastAsia"/>
          <w:szCs w:val="21"/>
        </w:rPr>
        <w:t>への報告</w:t>
      </w:r>
      <w:r w:rsidR="00445C80" w:rsidRPr="00834906">
        <w:rPr>
          <w:rFonts w:asciiTheme="minorEastAsia" w:hAnsiTheme="minorEastAsia" w:hint="eastAsia"/>
          <w:szCs w:val="21"/>
        </w:rPr>
        <w:t>は、</w:t>
      </w:r>
      <w:r w:rsidR="001D3FA2">
        <w:rPr>
          <w:rFonts w:asciiTheme="minorEastAsia" w:hAnsiTheme="minorEastAsia" w:hint="eastAsia"/>
          <w:szCs w:val="21"/>
        </w:rPr>
        <w:t>「医薬品の疾病等報告書」（</w:t>
      </w:r>
      <w:r w:rsidR="00D35D35" w:rsidRPr="00834906">
        <w:rPr>
          <w:rFonts w:asciiTheme="minorEastAsia" w:hAnsiTheme="minorEastAsia" w:hint="eastAsia"/>
          <w:szCs w:val="21"/>
        </w:rPr>
        <w:t>統一書式８</w:t>
      </w:r>
      <w:r w:rsidR="001D3FA2">
        <w:rPr>
          <w:rFonts w:asciiTheme="minorEastAsia" w:hAnsiTheme="minorEastAsia" w:hint="eastAsia"/>
          <w:szCs w:val="21"/>
        </w:rPr>
        <w:t>）</w:t>
      </w:r>
      <w:r w:rsidR="00D35D35" w:rsidRPr="00834906">
        <w:rPr>
          <w:rFonts w:asciiTheme="minorEastAsia" w:hAnsiTheme="minorEastAsia" w:hint="eastAsia"/>
          <w:szCs w:val="21"/>
        </w:rPr>
        <w:t>を用いる。</w:t>
      </w:r>
      <w:r w:rsidR="009B5A7B">
        <w:rPr>
          <w:rFonts w:asciiTheme="minorEastAsia" w:hAnsiTheme="minorEastAsia" w:hint="eastAsia"/>
          <w:szCs w:val="21"/>
        </w:rPr>
        <w:t>厚生労働大臣</w:t>
      </w:r>
      <w:r w:rsidR="004342CB">
        <w:rPr>
          <w:rFonts w:asciiTheme="minorEastAsia" w:hAnsiTheme="minorEastAsia" w:hint="eastAsia"/>
          <w:szCs w:val="21"/>
        </w:rPr>
        <w:t>及び</w:t>
      </w:r>
      <w:r w:rsidR="008569C7">
        <w:rPr>
          <w:rFonts w:asciiTheme="minorEastAsia" w:hAnsiTheme="minorEastAsia" w:hint="eastAsia"/>
          <w:szCs w:val="21"/>
        </w:rPr>
        <w:t>PMDA</w:t>
      </w:r>
      <w:r w:rsidR="00B756B3" w:rsidRPr="00834906">
        <w:rPr>
          <w:rFonts w:asciiTheme="minorEastAsia" w:hAnsiTheme="minorEastAsia" w:hint="eastAsia"/>
          <w:szCs w:val="21"/>
        </w:rPr>
        <w:t>への報告を要する場合には</w:t>
      </w:r>
      <w:r w:rsidR="001D3FA2">
        <w:rPr>
          <w:rFonts w:asciiTheme="minorEastAsia" w:hAnsiTheme="minorEastAsia" w:hint="eastAsia"/>
          <w:szCs w:val="21"/>
        </w:rPr>
        <w:t>「疾病等報告書」（</w:t>
      </w:r>
      <w:r w:rsidR="00AC627F" w:rsidRPr="00AC627F">
        <w:rPr>
          <w:rFonts w:asciiTheme="minorEastAsia" w:hAnsiTheme="minorEastAsia" w:hint="eastAsia"/>
          <w:szCs w:val="21"/>
        </w:rPr>
        <w:t>別紙様式第２－１又は第２－２</w:t>
      </w:r>
      <w:r w:rsidR="001D3FA2">
        <w:rPr>
          <w:rFonts w:asciiTheme="minorEastAsia" w:hAnsiTheme="minorEastAsia" w:hint="eastAsia"/>
          <w:szCs w:val="21"/>
        </w:rPr>
        <w:t>）</w:t>
      </w:r>
      <w:r w:rsidR="00445C80" w:rsidRPr="001D3FA2">
        <w:rPr>
          <w:rFonts w:asciiTheme="minorEastAsia" w:hAnsiTheme="minorEastAsia" w:hint="eastAsia"/>
          <w:szCs w:val="21"/>
        </w:rPr>
        <w:t>により報告することで</w:t>
      </w:r>
      <w:r w:rsidR="00D35D35" w:rsidRPr="001D3FA2">
        <w:rPr>
          <w:rFonts w:asciiTheme="minorEastAsia" w:hAnsiTheme="minorEastAsia" w:hint="eastAsia"/>
          <w:szCs w:val="21"/>
        </w:rPr>
        <w:t>も</w:t>
      </w:r>
      <w:r w:rsidR="00445C80" w:rsidRPr="001D3FA2">
        <w:rPr>
          <w:rFonts w:asciiTheme="minorEastAsia" w:hAnsiTheme="minorEastAsia" w:hint="eastAsia"/>
          <w:szCs w:val="21"/>
        </w:rPr>
        <w:t>差し支えない。</w:t>
      </w:r>
      <w:r w:rsidR="00445C80" w:rsidRPr="001D3FA2">
        <w:rPr>
          <w:rFonts w:asciiTheme="minorEastAsia" w:hAnsiTheme="minorEastAsia"/>
          <w:szCs w:val="21"/>
        </w:rPr>
        <w:t xml:space="preserve"> </w:t>
      </w:r>
    </w:p>
    <w:p w14:paraId="6AFFEA76" w14:textId="77777777" w:rsidR="001B3931" w:rsidRDefault="001B3931" w:rsidP="001B3931">
      <w:pPr>
        <w:rPr>
          <w:rFonts w:asciiTheme="minorEastAsia" w:hAnsiTheme="minorEastAsia"/>
          <w:szCs w:val="21"/>
        </w:rPr>
      </w:pPr>
    </w:p>
    <w:p w14:paraId="40E64985" w14:textId="048B07D2" w:rsidR="001B3931" w:rsidRPr="00834906" w:rsidRDefault="001B3931" w:rsidP="001B3931">
      <w:pPr>
        <w:pStyle w:val="20"/>
      </w:pPr>
      <w:r>
        <w:rPr>
          <w:rFonts w:hint="eastAsia"/>
        </w:rPr>
        <w:t>4.2. 厚生労働大臣への</w:t>
      </w:r>
      <w:r w:rsidRPr="00834906">
        <w:rPr>
          <w:rFonts w:hint="eastAsia"/>
        </w:rPr>
        <w:t>報告</w:t>
      </w:r>
    </w:p>
    <w:p w14:paraId="4293F612" w14:textId="291CC5A2" w:rsidR="00446766" w:rsidRDefault="001B3931" w:rsidP="00446766">
      <w:pPr>
        <w:rPr>
          <w:rFonts w:asciiTheme="minorEastAsia" w:eastAsiaTheme="minorEastAsia" w:hAnsiTheme="minorEastAsia"/>
          <w:szCs w:val="21"/>
        </w:rPr>
      </w:pPr>
      <w:r>
        <w:rPr>
          <w:rFonts w:asciiTheme="minorEastAsia" w:eastAsiaTheme="minorEastAsia" w:hAnsiTheme="minorEastAsia" w:hint="eastAsia"/>
          <w:szCs w:val="21"/>
        </w:rPr>
        <w:t>統括管理者から厚生労働大臣</w:t>
      </w:r>
      <w:r w:rsidR="00075C64">
        <w:rPr>
          <w:rFonts w:asciiTheme="minorEastAsia" w:eastAsiaTheme="minorEastAsia" w:hAnsiTheme="minorEastAsia" w:hint="eastAsia"/>
          <w:szCs w:val="21"/>
        </w:rPr>
        <w:t>（</w:t>
      </w:r>
      <w:r w:rsidR="004342CB">
        <w:rPr>
          <w:rFonts w:asciiTheme="minorEastAsia" w:eastAsiaTheme="minorEastAsia" w:hAnsiTheme="minorEastAsia" w:hint="eastAsia"/>
          <w:szCs w:val="21"/>
        </w:rPr>
        <w:t>PMDA）</w:t>
      </w:r>
      <w:r>
        <w:rPr>
          <w:rFonts w:asciiTheme="minorEastAsia" w:eastAsiaTheme="minorEastAsia" w:hAnsiTheme="minorEastAsia" w:hint="eastAsia"/>
          <w:szCs w:val="21"/>
        </w:rPr>
        <w:t>への報告</w:t>
      </w:r>
      <w:r w:rsidRPr="00834906">
        <w:rPr>
          <w:rFonts w:asciiTheme="minorEastAsia" w:eastAsiaTheme="minorEastAsia" w:hAnsiTheme="minorEastAsia" w:hint="eastAsia"/>
          <w:szCs w:val="21"/>
        </w:rPr>
        <w:t>は、それぞれ</w:t>
      </w:r>
      <w:r>
        <w:rPr>
          <w:rFonts w:asciiTheme="minorEastAsia" w:eastAsiaTheme="minorEastAsia" w:hAnsiTheme="minorEastAsia" w:hint="eastAsia"/>
          <w:szCs w:val="21"/>
        </w:rPr>
        <w:t>に定める期間</w:t>
      </w:r>
      <w:r w:rsidRPr="00834906">
        <w:rPr>
          <w:rFonts w:asciiTheme="minorEastAsia" w:eastAsiaTheme="minorEastAsia" w:hAnsiTheme="minorEastAsia" w:hint="eastAsia"/>
          <w:szCs w:val="21"/>
        </w:rPr>
        <w:t>内</w:t>
      </w:r>
      <w:r>
        <w:rPr>
          <w:rFonts w:asciiTheme="minorEastAsia" w:eastAsiaTheme="minorEastAsia" w:hAnsiTheme="minorEastAsia" w:hint="eastAsia"/>
          <w:szCs w:val="21"/>
        </w:rPr>
        <w:t>に、</w:t>
      </w:r>
      <w:proofErr w:type="spellStart"/>
      <w:r w:rsidR="004342CB" w:rsidRPr="004342CB">
        <w:rPr>
          <w:rFonts w:asciiTheme="minorEastAsia" w:eastAsiaTheme="minorEastAsia" w:hAnsiTheme="minorEastAsia" w:hint="eastAsia"/>
          <w:szCs w:val="21"/>
        </w:rPr>
        <w:t>jRCT</w:t>
      </w:r>
      <w:proofErr w:type="spellEnd"/>
      <w:r w:rsidR="004342CB">
        <w:rPr>
          <w:rFonts w:asciiTheme="minorEastAsia" w:eastAsiaTheme="minorEastAsia" w:hAnsiTheme="minorEastAsia" w:hint="eastAsia"/>
          <w:szCs w:val="21"/>
        </w:rPr>
        <w:t>へログイン</w:t>
      </w:r>
      <w:r w:rsidR="00075C64">
        <w:rPr>
          <w:rFonts w:asciiTheme="minorEastAsia" w:eastAsiaTheme="minorEastAsia" w:hAnsiTheme="minorEastAsia" w:hint="eastAsia"/>
          <w:szCs w:val="21"/>
        </w:rPr>
        <w:t>の上</w:t>
      </w:r>
      <w:r w:rsidR="004342CB">
        <w:rPr>
          <w:rFonts w:asciiTheme="minorEastAsia" w:eastAsiaTheme="minorEastAsia" w:hAnsiTheme="minorEastAsia" w:hint="eastAsia"/>
          <w:szCs w:val="21"/>
        </w:rPr>
        <w:t>、</w:t>
      </w:r>
      <w:r w:rsidR="004342CB" w:rsidRPr="004342CB">
        <w:rPr>
          <w:rFonts w:asciiTheme="minorEastAsia" w:eastAsiaTheme="minorEastAsia" w:hAnsiTheme="minorEastAsia" w:hint="eastAsia"/>
          <w:szCs w:val="21"/>
        </w:rPr>
        <w:t>「疾病等報告」より行う。「PMDAにメール送信」ボタン押下時に、入力内容が自動的に厚生労働大臣（</w:t>
      </w:r>
      <w:r w:rsidR="00075C64">
        <w:rPr>
          <w:rFonts w:asciiTheme="minorEastAsia" w:eastAsiaTheme="minorEastAsia" w:hAnsiTheme="minorEastAsia" w:hint="eastAsia"/>
          <w:szCs w:val="21"/>
        </w:rPr>
        <w:t>PMDA</w:t>
      </w:r>
      <w:r w:rsidR="004342CB" w:rsidRPr="004342CB">
        <w:rPr>
          <w:rFonts w:asciiTheme="minorEastAsia" w:eastAsiaTheme="minorEastAsia" w:hAnsiTheme="minorEastAsia" w:hint="eastAsia"/>
          <w:szCs w:val="21"/>
        </w:rPr>
        <w:t>）に送信される。</w:t>
      </w:r>
    </w:p>
    <w:p w14:paraId="7069E618" w14:textId="77777777" w:rsidR="001D7DCA" w:rsidRDefault="001D7DCA" w:rsidP="00446766">
      <w:pPr>
        <w:rPr>
          <w:rFonts w:asciiTheme="minorEastAsia" w:eastAsiaTheme="minorEastAsia" w:hAnsiTheme="minorEastAsia"/>
          <w:szCs w:val="21"/>
        </w:rPr>
      </w:pPr>
    </w:p>
    <w:p w14:paraId="5972E9BB" w14:textId="299A62D9" w:rsidR="00446766" w:rsidRDefault="00446766" w:rsidP="001D7DCA">
      <w:pPr>
        <w:ind w:firstLineChars="50" w:firstLine="96"/>
        <w:rPr>
          <w:rFonts w:asciiTheme="minorEastAsia" w:hAnsiTheme="minorEastAsia"/>
          <w:szCs w:val="21"/>
        </w:rPr>
      </w:pPr>
      <w:r>
        <w:rPr>
          <w:rFonts w:asciiTheme="minorEastAsia" w:hAnsiTheme="minorEastAsia" w:hint="eastAsia"/>
          <w:szCs w:val="21"/>
        </w:rPr>
        <w:lastRenderedPageBreak/>
        <w:t>4.3.</w:t>
      </w:r>
      <w:r w:rsidR="004D4C02">
        <w:rPr>
          <w:rFonts w:asciiTheme="minorEastAsia" w:hAnsiTheme="minorEastAsia" w:hint="eastAsia"/>
          <w:szCs w:val="21"/>
        </w:rPr>
        <w:t>実施医療機関の研究責任医師</w:t>
      </w:r>
      <w:r>
        <w:rPr>
          <w:rFonts w:asciiTheme="minorEastAsia" w:hAnsiTheme="minorEastAsia" w:hint="eastAsia"/>
          <w:szCs w:val="21"/>
        </w:rPr>
        <w:t>への報告（※多施設共同研究の場合のみ記載。単施設研究では削除）</w:t>
      </w:r>
    </w:p>
    <w:p w14:paraId="4E8C9466" w14:textId="4FF63336" w:rsidR="00446766" w:rsidRDefault="00446766" w:rsidP="00446766">
      <w:pPr>
        <w:rPr>
          <w:rFonts w:asciiTheme="minorEastAsia" w:hAnsiTheme="minorEastAsia"/>
          <w:szCs w:val="21"/>
        </w:rPr>
      </w:pPr>
      <w:r>
        <w:rPr>
          <w:rFonts w:asciiTheme="minorEastAsia" w:hAnsiTheme="minorEastAsia" w:hint="eastAsia"/>
          <w:szCs w:val="21"/>
        </w:rPr>
        <w:t xml:space="preserve">　統括管理者</w:t>
      </w:r>
      <w:r w:rsidRPr="00446766">
        <w:rPr>
          <w:rFonts w:asciiTheme="minorEastAsia" w:hAnsiTheme="minorEastAsia" w:hint="eastAsia"/>
          <w:szCs w:val="21"/>
        </w:rPr>
        <w:t>は</w:t>
      </w:r>
      <w:r>
        <w:rPr>
          <w:rFonts w:asciiTheme="minorEastAsia" w:hAnsiTheme="minorEastAsia" w:hint="eastAsia"/>
          <w:szCs w:val="21"/>
        </w:rPr>
        <w:t>、</w:t>
      </w:r>
      <w:r w:rsidR="002A242E">
        <w:rPr>
          <w:rFonts w:asciiTheme="minorEastAsia" w:hAnsiTheme="minorEastAsia" w:hint="eastAsia"/>
          <w:szCs w:val="21"/>
        </w:rPr>
        <w:t>臨床研究審査委員会</w:t>
      </w:r>
      <w:r w:rsidRPr="00446766">
        <w:rPr>
          <w:rFonts w:asciiTheme="minorEastAsia" w:hAnsiTheme="minorEastAsia" w:hint="eastAsia"/>
          <w:szCs w:val="21"/>
        </w:rPr>
        <w:t>への報告後、</w:t>
      </w:r>
      <w:r>
        <w:rPr>
          <w:rFonts w:asciiTheme="minorEastAsia" w:hAnsiTheme="minorEastAsia" w:hint="eastAsia"/>
          <w:szCs w:val="21"/>
        </w:rPr>
        <w:t>当該報告事項について、</w:t>
      </w:r>
      <w:r w:rsidRPr="00446766">
        <w:rPr>
          <w:rFonts w:asciiTheme="minorEastAsia" w:hAnsiTheme="minorEastAsia" w:hint="eastAsia"/>
          <w:szCs w:val="21"/>
        </w:rPr>
        <w:t>各</w:t>
      </w:r>
      <w:r>
        <w:rPr>
          <w:rFonts w:asciiTheme="minorEastAsia" w:hAnsiTheme="minorEastAsia" w:hint="eastAsia"/>
          <w:szCs w:val="21"/>
        </w:rPr>
        <w:t>実施</w:t>
      </w:r>
      <w:r w:rsidRPr="00446766">
        <w:rPr>
          <w:rFonts w:asciiTheme="minorEastAsia" w:hAnsiTheme="minorEastAsia" w:hint="eastAsia"/>
          <w:szCs w:val="21"/>
        </w:rPr>
        <w:t>医療機関の研究責任医師に通知</w:t>
      </w:r>
      <w:r>
        <w:rPr>
          <w:rFonts w:asciiTheme="minorEastAsia" w:hAnsiTheme="minorEastAsia" w:hint="eastAsia"/>
          <w:szCs w:val="21"/>
        </w:rPr>
        <w:t>しなければならない</w:t>
      </w:r>
      <w:r w:rsidRPr="00446766">
        <w:rPr>
          <w:rFonts w:asciiTheme="minorEastAsia" w:hAnsiTheme="minorEastAsia" w:hint="eastAsia"/>
          <w:szCs w:val="21"/>
        </w:rPr>
        <w:t>。</w:t>
      </w:r>
    </w:p>
    <w:p w14:paraId="4D86E6C9" w14:textId="0884823F" w:rsidR="00446766" w:rsidRPr="001D7DCA" w:rsidRDefault="00446766" w:rsidP="001D7DCA">
      <w:pPr>
        <w:rPr>
          <w:rFonts w:asciiTheme="minorEastAsia" w:hAnsiTheme="minorEastAsia"/>
          <w:szCs w:val="21"/>
        </w:rPr>
      </w:pPr>
      <w:r>
        <w:rPr>
          <w:rFonts w:asciiTheme="minorEastAsia" w:hAnsiTheme="minorEastAsia" w:hint="eastAsia"/>
          <w:szCs w:val="21"/>
        </w:rPr>
        <w:t xml:space="preserve">　この場合において、各実施医療機関の研究責任医師は、速やかにその内容を実施医療機関の管理者へ報告しなければならない。</w:t>
      </w:r>
    </w:p>
    <w:p w14:paraId="54D0C588" w14:textId="77777777" w:rsidR="00446766" w:rsidRPr="001D7DCA" w:rsidRDefault="00446766" w:rsidP="001D7DCA">
      <w:pPr>
        <w:rPr>
          <w:rFonts w:asciiTheme="minorEastAsia" w:hAnsiTheme="minorEastAsia"/>
          <w:szCs w:val="21"/>
        </w:rPr>
      </w:pPr>
    </w:p>
    <w:p w14:paraId="48CAFC00" w14:textId="7E1B2F31" w:rsidR="00262FD6" w:rsidRPr="005553FF" w:rsidRDefault="00262FD6" w:rsidP="00E83D8C">
      <w:pPr>
        <w:rPr>
          <w:rFonts w:asciiTheme="minorEastAsia" w:eastAsiaTheme="minorEastAsia" w:hAnsiTheme="minorEastAsia" w:cstheme="minorBidi"/>
          <w:color w:val="EE0000"/>
          <w:szCs w:val="21"/>
        </w:rPr>
      </w:pPr>
      <w:r w:rsidRPr="005553FF">
        <w:rPr>
          <w:rFonts w:asciiTheme="minorEastAsia" w:eastAsiaTheme="minorEastAsia" w:hAnsiTheme="minorEastAsia" w:cstheme="minorBidi" w:hint="eastAsia"/>
          <w:color w:val="EE0000"/>
          <w:szCs w:val="21"/>
        </w:rPr>
        <w:t>※以下の報告期限から特定臨床研究の内容に該当するものを選択し</w:t>
      </w:r>
      <w:r w:rsidR="00151DE5" w:rsidRPr="005553FF">
        <w:rPr>
          <w:rFonts w:asciiTheme="minorEastAsia" w:eastAsiaTheme="minorEastAsia" w:hAnsiTheme="minorEastAsia" w:cstheme="minorBidi" w:hint="eastAsia"/>
          <w:color w:val="EE0000"/>
          <w:szCs w:val="21"/>
        </w:rPr>
        <w:t>、</w:t>
      </w:r>
      <w:r w:rsidRPr="005553FF">
        <w:rPr>
          <w:rFonts w:asciiTheme="minorEastAsia" w:eastAsiaTheme="minorEastAsia" w:hAnsiTheme="minorEastAsia" w:cstheme="minorBidi" w:hint="eastAsia"/>
          <w:color w:val="EE0000"/>
          <w:szCs w:val="21"/>
        </w:rPr>
        <w:t>該当しない表は削除する。</w:t>
      </w:r>
    </w:p>
    <w:p w14:paraId="34810405" w14:textId="24116B0A" w:rsidR="00DE378E" w:rsidRDefault="00DE378E" w:rsidP="00AA6428">
      <w:pPr>
        <w:pStyle w:val="a0"/>
        <w:ind w:leftChars="0" w:left="0"/>
        <w:rPr>
          <w:rFonts w:asciiTheme="minorEastAsia" w:hAnsiTheme="minorEastAsia"/>
          <w:szCs w:val="21"/>
        </w:rPr>
      </w:pPr>
      <w:r w:rsidRPr="008D7E02">
        <w:rPr>
          <w:rFonts w:asciiTheme="minorEastAsia" w:hAnsiTheme="minorEastAsia" w:hint="eastAsia"/>
          <w:szCs w:val="21"/>
        </w:rPr>
        <w:t>＜未承認または適応外の医薬品等を用いる特定臨床研究＞</w:t>
      </w:r>
      <w:r w:rsidR="00663E4A" w:rsidRPr="005553FF">
        <w:rPr>
          <w:rFonts w:asciiTheme="minorEastAsia" w:hAnsiTheme="minorEastAsia" w:hint="eastAsia"/>
          <w:color w:val="EE0000"/>
          <w:szCs w:val="21"/>
          <w:highlight w:val="darkGray"/>
        </w:rPr>
        <w:t>（該当しない場合削除）</w:t>
      </w:r>
    </w:p>
    <w:tbl>
      <w:tblPr>
        <w:tblStyle w:val="23"/>
        <w:tblW w:w="8936" w:type="dxa"/>
        <w:jc w:val="center"/>
        <w:tblBorders>
          <w:top w:val="single" w:sz="8" w:space="0" w:color="auto"/>
          <w:left w:val="single" w:sz="8" w:space="0" w:color="auto"/>
          <w:bottom w:val="single" w:sz="8" w:space="0" w:color="auto"/>
          <w:right w:val="single" w:sz="8" w:space="0" w:color="auto"/>
          <w:insideH w:val="dotted" w:sz="4" w:space="0" w:color="auto"/>
          <w:insideV w:val="single" w:sz="8" w:space="0" w:color="auto"/>
        </w:tblBorders>
        <w:tblLook w:val="04A0" w:firstRow="1" w:lastRow="0" w:firstColumn="1" w:lastColumn="0" w:noHBand="0" w:noVBand="1"/>
      </w:tblPr>
      <w:tblGrid>
        <w:gridCol w:w="840"/>
        <w:gridCol w:w="1701"/>
        <w:gridCol w:w="1064"/>
        <w:gridCol w:w="1832"/>
        <w:gridCol w:w="1498"/>
        <w:gridCol w:w="992"/>
        <w:gridCol w:w="1009"/>
      </w:tblGrid>
      <w:tr w:rsidR="00262FD6" w:rsidRPr="00A749C2" w14:paraId="37BBC642" w14:textId="77777777" w:rsidTr="001D7DCA">
        <w:trPr>
          <w:trHeight w:val="352"/>
          <w:jc w:val="center"/>
        </w:trPr>
        <w:tc>
          <w:tcPr>
            <w:tcW w:w="840" w:type="dxa"/>
            <w:vMerge w:val="restart"/>
            <w:tcBorders>
              <w:top w:val="single" w:sz="8" w:space="0" w:color="auto"/>
            </w:tcBorders>
          </w:tcPr>
          <w:p w14:paraId="3F6E700D" w14:textId="77777777" w:rsidR="00262FD6" w:rsidRPr="007C6377" w:rsidRDefault="00262FD6" w:rsidP="00032118">
            <w:pPr>
              <w:rPr>
                <w:rFonts w:asciiTheme="minorEastAsia" w:hAnsiTheme="minorEastAsia"/>
              </w:rPr>
            </w:pPr>
          </w:p>
        </w:tc>
        <w:tc>
          <w:tcPr>
            <w:tcW w:w="1701" w:type="dxa"/>
            <w:vMerge w:val="restart"/>
            <w:tcBorders>
              <w:top w:val="single" w:sz="8" w:space="0" w:color="auto"/>
            </w:tcBorders>
          </w:tcPr>
          <w:p w14:paraId="0ACD7E37" w14:textId="77777777" w:rsidR="00262FD6" w:rsidRPr="007C6377" w:rsidRDefault="00262FD6" w:rsidP="00032118">
            <w:pPr>
              <w:rPr>
                <w:rFonts w:asciiTheme="minorEastAsia" w:hAnsiTheme="minorEastAsia"/>
              </w:rPr>
            </w:pPr>
          </w:p>
        </w:tc>
        <w:tc>
          <w:tcPr>
            <w:tcW w:w="1064" w:type="dxa"/>
            <w:vMerge w:val="restart"/>
            <w:tcBorders>
              <w:top w:val="single" w:sz="8" w:space="0" w:color="auto"/>
            </w:tcBorders>
          </w:tcPr>
          <w:p w14:paraId="086FAF25" w14:textId="77777777" w:rsidR="00262FD6" w:rsidRPr="007C6377" w:rsidRDefault="00262FD6" w:rsidP="00032118">
            <w:pPr>
              <w:rPr>
                <w:rFonts w:asciiTheme="minorEastAsia" w:hAnsiTheme="minorEastAsia"/>
              </w:rPr>
            </w:pPr>
          </w:p>
        </w:tc>
        <w:tc>
          <w:tcPr>
            <w:tcW w:w="1832" w:type="dxa"/>
            <w:vMerge w:val="restart"/>
            <w:tcBorders>
              <w:top w:val="single" w:sz="8" w:space="0" w:color="auto"/>
            </w:tcBorders>
          </w:tcPr>
          <w:p w14:paraId="3F9EC388" w14:textId="77777777" w:rsidR="00262FD6" w:rsidRPr="007C6377" w:rsidRDefault="00262FD6" w:rsidP="00032118">
            <w:pPr>
              <w:rPr>
                <w:rFonts w:asciiTheme="minorEastAsia" w:hAnsiTheme="minorEastAsia"/>
              </w:rPr>
            </w:pPr>
          </w:p>
        </w:tc>
        <w:tc>
          <w:tcPr>
            <w:tcW w:w="2490" w:type="dxa"/>
            <w:gridSpan w:val="2"/>
            <w:tcBorders>
              <w:top w:val="single" w:sz="8" w:space="0" w:color="auto"/>
              <w:bottom w:val="dotted" w:sz="4" w:space="0" w:color="auto"/>
            </w:tcBorders>
          </w:tcPr>
          <w:p w14:paraId="48C00EE0"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報告期限</w:t>
            </w:r>
          </w:p>
        </w:tc>
        <w:tc>
          <w:tcPr>
            <w:tcW w:w="1009" w:type="dxa"/>
            <w:tcBorders>
              <w:top w:val="single" w:sz="8" w:space="0" w:color="auto"/>
              <w:bottom w:val="dotted" w:sz="4" w:space="0" w:color="auto"/>
            </w:tcBorders>
          </w:tcPr>
          <w:p w14:paraId="0B077262" w14:textId="77777777" w:rsidR="00262FD6" w:rsidRPr="007C6377" w:rsidRDefault="00262FD6" w:rsidP="00032118">
            <w:pPr>
              <w:jc w:val="center"/>
              <w:rPr>
                <w:rFonts w:asciiTheme="minorEastAsia" w:hAnsiTheme="minorEastAsia"/>
              </w:rPr>
            </w:pPr>
          </w:p>
        </w:tc>
      </w:tr>
      <w:tr w:rsidR="00262FD6" w:rsidRPr="00A749C2" w14:paraId="090B15FA" w14:textId="77777777" w:rsidTr="001D7DCA">
        <w:trPr>
          <w:trHeight w:val="363"/>
          <w:jc w:val="center"/>
        </w:trPr>
        <w:tc>
          <w:tcPr>
            <w:tcW w:w="840" w:type="dxa"/>
            <w:vMerge/>
            <w:tcBorders>
              <w:bottom w:val="double" w:sz="4" w:space="0" w:color="auto"/>
            </w:tcBorders>
          </w:tcPr>
          <w:p w14:paraId="39B1B5B5" w14:textId="77777777" w:rsidR="00262FD6" w:rsidRPr="007C6377" w:rsidRDefault="00262FD6" w:rsidP="00032118">
            <w:pPr>
              <w:rPr>
                <w:rFonts w:asciiTheme="minorEastAsia" w:hAnsiTheme="minorEastAsia"/>
              </w:rPr>
            </w:pPr>
          </w:p>
        </w:tc>
        <w:tc>
          <w:tcPr>
            <w:tcW w:w="1701" w:type="dxa"/>
            <w:vMerge/>
            <w:tcBorders>
              <w:bottom w:val="double" w:sz="4" w:space="0" w:color="auto"/>
            </w:tcBorders>
          </w:tcPr>
          <w:p w14:paraId="7194B186" w14:textId="77777777" w:rsidR="00262FD6" w:rsidRPr="007C6377" w:rsidRDefault="00262FD6" w:rsidP="00032118">
            <w:pPr>
              <w:rPr>
                <w:rFonts w:asciiTheme="minorEastAsia" w:hAnsiTheme="minorEastAsia"/>
              </w:rPr>
            </w:pPr>
          </w:p>
        </w:tc>
        <w:tc>
          <w:tcPr>
            <w:tcW w:w="1064" w:type="dxa"/>
            <w:vMerge/>
            <w:tcBorders>
              <w:bottom w:val="double" w:sz="4" w:space="0" w:color="auto"/>
            </w:tcBorders>
          </w:tcPr>
          <w:p w14:paraId="706B5A89" w14:textId="77777777" w:rsidR="00262FD6" w:rsidRPr="007C6377" w:rsidRDefault="00262FD6" w:rsidP="00032118">
            <w:pPr>
              <w:rPr>
                <w:rFonts w:asciiTheme="minorEastAsia" w:hAnsiTheme="minorEastAsia"/>
              </w:rPr>
            </w:pPr>
          </w:p>
        </w:tc>
        <w:tc>
          <w:tcPr>
            <w:tcW w:w="1832" w:type="dxa"/>
            <w:vMerge/>
            <w:tcBorders>
              <w:bottom w:val="double" w:sz="4" w:space="0" w:color="auto"/>
            </w:tcBorders>
          </w:tcPr>
          <w:p w14:paraId="617D3985" w14:textId="77777777" w:rsidR="00262FD6" w:rsidRPr="007C6377" w:rsidRDefault="00262FD6" w:rsidP="00032118">
            <w:pPr>
              <w:rPr>
                <w:rFonts w:asciiTheme="minorEastAsia" w:hAnsiTheme="minorEastAsia"/>
              </w:rPr>
            </w:pPr>
          </w:p>
        </w:tc>
        <w:tc>
          <w:tcPr>
            <w:tcW w:w="1498" w:type="dxa"/>
            <w:tcBorders>
              <w:top w:val="dotted" w:sz="4" w:space="0" w:color="auto"/>
              <w:bottom w:val="double" w:sz="4" w:space="0" w:color="auto"/>
            </w:tcBorders>
          </w:tcPr>
          <w:p w14:paraId="54C3F2C4" w14:textId="77777777" w:rsidR="009B5A7B" w:rsidRDefault="009B5A7B" w:rsidP="00032118">
            <w:pPr>
              <w:jc w:val="center"/>
              <w:rPr>
                <w:rFonts w:asciiTheme="minorEastAsia" w:hAnsiTheme="minorEastAsia"/>
              </w:rPr>
            </w:pPr>
            <w:r>
              <w:rPr>
                <w:rFonts w:asciiTheme="minorEastAsia" w:hAnsiTheme="minorEastAsia" w:hint="eastAsia"/>
              </w:rPr>
              <w:t>厚生労働大臣</w:t>
            </w:r>
          </w:p>
          <w:p w14:paraId="1C1497FB" w14:textId="7C7AC7BF" w:rsidR="00262FD6" w:rsidRPr="007C6377" w:rsidRDefault="009B5A7B" w:rsidP="009B5A7B">
            <w:pPr>
              <w:jc w:val="center"/>
              <w:rPr>
                <w:rFonts w:asciiTheme="minorEastAsia" w:hAnsiTheme="minorEastAsia"/>
              </w:rPr>
            </w:pPr>
            <w:r>
              <w:rPr>
                <w:rFonts w:asciiTheme="minorEastAsia" w:hAnsiTheme="minorEastAsia" w:hint="eastAsia"/>
              </w:rPr>
              <w:t>（</w:t>
            </w:r>
            <w:r w:rsidR="00262FD6" w:rsidRPr="007C6377">
              <w:rPr>
                <w:rFonts w:asciiTheme="minorEastAsia" w:hAnsiTheme="minorEastAsia" w:hint="eastAsia"/>
              </w:rPr>
              <w:t>P</w:t>
            </w:r>
            <w:r w:rsidR="00262FD6" w:rsidRPr="007C6377">
              <w:rPr>
                <w:rFonts w:asciiTheme="minorEastAsia" w:hAnsiTheme="minorEastAsia"/>
              </w:rPr>
              <w:t>MDA</w:t>
            </w:r>
            <w:r>
              <w:rPr>
                <w:rFonts w:asciiTheme="minorEastAsia" w:hAnsiTheme="minorEastAsia" w:hint="eastAsia"/>
              </w:rPr>
              <w:t>）</w:t>
            </w:r>
          </w:p>
        </w:tc>
        <w:tc>
          <w:tcPr>
            <w:tcW w:w="992" w:type="dxa"/>
            <w:tcBorders>
              <w:top w:val="dotted" w:sz="4" w:space="0" w:color="auto"/>
              <w:bottom w:val="double" w:sz="4" w:space="0" w:color="auto"/>
            </w:tcBorders>
          </w:tcPr>
          <w:p w14:paraId="5D174AE7"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委員会</w:t>
            </w:r>
          </w:p>
        </w:tc>
        <w:tc>
          <w:tcPr>
            <w:tcW w:w="1009" w:type="dxa"/>
            <w:tcBorders>
              <w:top w:val="dotted" w:sz="4" w:space="0" w:color="auto"/>
              <w:bottom w:val="double" w:sz="4" w:space="0" w:color="auto"/>
            </w:tcBorders>
          </w:tcPr>
          <w:p w14:paraId="61A16E23"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定期報告</w:t>
            </w:r>
          </w:p>
        </w:tc>
      </w:tr>
      <w:tr w:rsidR="00262FD6" w:rsidRPr="00A749C2" w14:paraId="0DD8039C" w14:textId="77777777" w:rsidTr="001D7DCA">
        <w:trPr>
          <w:trHeight w:val="352"/>
          <w:jc w:val="center"/>
        </w:trPr>
        <w:tc>
          <w:tcPr>
            <w:tcW w:w="840" w:type="dxa"/>
            <w:vMerge w:val="restart"/>
            <w:tcBorders>
              <w:top w:val="double" w:sz="4" w:space="0" w:color="auto"/>
            </w:tcBorders>
            <w:textDirection w:val="tbRlV"/>
            <w:vAlign w:val="center"/>
          </w:tcPr>
          <w:p w14:paraId="0956C275" w14:textId="77777777" w:rsidR="00262FD6" w:rsidRPr="007C6377" w:rsidRDefault="00262FD6" w:rsidP="00032118">
            <w:pPr>
              <w:ind w:left="113" w:right="113"/>
              <w:jc w:val="center"/>
              <w:rPr>
                <w:rFonts w:asciiTheme="minorEastAsia" w:hAnsiTheme="minorEastAsia"/>
                <w:sz w:val="24"/>
              </w:rPr>
            </w:pPr>
            <w:r w:rsidRPr="005C7015">
              <w:rPr>
                <w:rFonts w:asciiTheme="minorEastAsia" w:hAnsiTheme="minorEastAsia" w:hint="eastAsia"/>
                <w:szCs w:val="21"/>
              </w:rPr>
              <w:t>未承認・適応外</w:t>
            </w:r>
          </w:p>
        </w:tc>
        <w:tc>
          <w:tcPr>
            <w:tcW w:w="1701" w:type="dxa"/>
            <w:vMerge w:val="restart"/>
            <w:tcBorders>
              <w:top w:val="double" w:sz="4" w:space="0" w:color="auto"/>
              <w:bottom w:val="dotted" w:sz="4" w:space="0" w:color="auto"/>
            </w:tcBorders>
            <w:vAlign w:val="center"/>
          </w:tcPr>
          <w:p w14:paraId="606EC38A"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医薬品等</w:t>
            </w:r>
          </w:p>
        </w:tc>
        <w:tc>
          <w:tcPr>
            <w:tcW w:w="1064" w:type="dxa"/>
            <w:vMerge w:val="restart"/>
            <w:tcBorders>
              <w:top w:val="double" w:sz="4" w:space="0" w:color="auto"/>
              <w:bottom w:val="dotted" w:sz="4" w:space="0" w:color="auto"/>
            </w:tcBorders>
            <w:vAlign w:val="center"/>
          </w:tcPr>
          <w:p w14:paraId="14507873"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未知</w:t>
            </w:r>
          </w:p>
        </w:tc>
        <w:tc>
          <w:tcPr>
            <w:tcW w:w="1832" w:type="dxa"/>
            <w:tcBorders>
              <w:top w:val="double" w:sz="4" w:space="0" w:color="auto"/>
              <w:bottom w:val="dotted" w:sz="4" w:space="0" w:color="auto"/>
            </w:tcBorders>
          </w:tcPr>
          <w:p w14:paraId="6E299C28" w14:textId="77777777" w:rsidR="00262FD6" w:rsidRPr="007C6377" w:rsidRDefault="00262FD6" w:rsidP="00032118">
            <w:pPr>
              <w:rPr>
                <w:rFonts w:asciiTheme="minorEastAsia" w:hAnsiTheme="minorEastAsia"/>
              </w:rPr>
            </w:pPr>
            <w:r w:rsidRPr="007C6377">
              <w:rPr>
                <w:rFonts w:asciiTheme="minorEastAsia" w:hAnsiTheme="minorEastAsia" w:hint="eastAsia"/>
              </w:rPr>
              <w:t>死亡</w:t>
            </w:r>
          </w:p>
        </w:tc>
        <w:tc>
          <w:tcPr>
            <w:tcW w:w="1498" w:type="dxa"/>
            <w:tcBorders>
              <w:top w:val="double" w:sz="4" w:space="0" w:color="auto"/>
              <w:bottom w:val="dotted" w:sz="4" w:space="0" w:color="auto"/>
            </w:tcBorders>
          </w:tcPr>
          <w:p w14:paraId="4D589634"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７日</w:t>
            </w:r>
          </w:p>
        </w:tc>
        <w:tc>
          <w:tcPr>
            <w:tcW w:w="992" w:type="dxa"/>
            <w:tcBorders>
              <w:top w:val="double" w:sz="4" w:space="0" w:color="auto"/>
              <w:bottom w:val="dotted" w:sz="4" w:space="0" w:color="auto"/>
            </w:tcBorders>
          </w:tcPr>
          <w:p w14:paraId="5A87237A"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７日</w:t>
            </w:r>
          </w:p>
        </w:tc>
        <w:tc>
          <w:tcPr>
            <w:tcW w:w="1009" w:type="dxa"/>
            <w:tcBorders>
              <w:top w:val="double" w:sz="4" w:space="0" w:color="auto"/>
              <w:bottom w:val="dotted" w:sz="4" w:space="0" w:color="auto"/>
            </w:tcBorders>
          </w:tcPr>
          <w:p w14:paraId="0D68F051"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262FD6" w:rsidRPr="00A749C2" w14:paraId="1811849A" w14:textId="77777777" w:rsidTr="001D7DCA">
        <w:trPr>
          <w:trHeight w:val="363"/>
          <w:jc w:val="center"/>
        </w:trPr>
        <w:tc>
          <w:tcPr>
            <w:tcW w:w="840" w:type="dxa"/>
            <w:vMerge/>
          </w:tcPr>
          <w:p w14:paraId="330F2348" w14:textId="77777777" w:rsidR="00262FD6" w:rsidRPr="007C6377" w:rsidRDefault="00262FD6" w:rsidP="00032118">
            <w:pPr>
              <w:rPr>
                <w:rFonts w:asciiTheme="minorEastAsia" w:hAnsiTheme="minorEastAsia"/>
              </w:rPr>
            </w:pPr>
          </w:p>
        </w:tc>
        <w:tc>
          <w:tcPr>
            <w:tcW w:w="1701" w:type="dxa"/>
            <w:vMerge/>
            <w:tcBorders>
              <w:top w:val="dotted" w:sz="4" w:space="0" w:color="auto"/>
              <w:bottom w:val="dotted" w:sz="4" w:space="0" w:color="auto"/>
            </w:tcBorders>
          </w:tcPr>
          <w:p w14:paraId="66C9500E" w14:textId="77777777" w:rsidR="00262FD6" w:rsidRPr="007C6377" w:rsidRDefault="00262FD6" w:rsidP="00032118">
            <w:pPr>
              <w:jc w:val="center"/>
              <w:rPr>
                <w:rFonts w:asciiTheme="minorEastAsia" w:hAnsiTheme="minorEastAsia"/>
              </w:rPr>
            </w:pPr>
          </w:p>
        </w:tc>
        <w:tc>
          <w:tcPr>
            <w:tcW w:w="1064" w:type="dxa"/>
            <w:vMerge/>
            <w:tcBorders>
              <w:top w:val="dotted" w:sz="4" w:space="0" w:color="auto"/>
              <w:bottom w:val="dotted" w:sz="4" w:space="0" w:color="auto"/>
            </w:tcBorders>
            <w:vAlign w:val="center"/>
          </w:tcPr>
          <w:p w14:paraId="54110D30" w14:textId="77777777" w:rsidR="00262FD6" w:rsidRPr="007C6377" w:rsidRDefault="00262FD6" w:rsidP="00032118">
            <w:pPr>
              <w:jc w:val="center"/>
              <w:rPr>
                <w:rFonts w:asciiTheme="minorEastAsia" w:hAnsiTheme="minorEastAsia"/>
              </w:rPr>
            </w:pPr>
          </w:p>
        </w:tc>
        <w:tc>
          <w:tcPr>
            <w:tcW w:w="1832" w:type="dxa"/>
            <w:tcBorders>
              <w:top w:val="dotted" w:sz="4" w:space="0" w:color="auto"/>
              <w:bottom w:val="dotted" w:sz="4" w:space="0" w:color="auto"/>
            </w:tcBorders>
          </w:tcPr>
          <w:p w14:paraId="2D33DE0E" w14:textId="77777777" w:rsidR="00262FD6" w:rsidRPr="007C6377" w:rsidRDefault="00262FD6" w:rsidP="00032118">
            <w:pPr>
              <w:rPr>
                <w:rFonts w:asciiTheme="minorEastAsia" w:hAnsiTheme="minorEastAsia"/>
              </w:rPr>
            </w:pPr>
            <w:r w:rsidRPr="007C6377">
              <w:rPr>
                <w:rFonts w:asciiTheme="minorEastAsia" w:hAnsiTheme="minorEastAsia" w:hint="eastAsia"/>
              </w:rPr>
              <w:t>重篤</w:t>
            </w:r>
          </w:p>
        </w:tc>
        <w:tc>
          <w:tcPr>
            <w:tcW w:w="1498" w:type="dxa"/>
            <w:tcBorders>
              <w:top w:val="dotted" w:sz="4" w:space="0" w:color="auto"/>
              <w:bottom w:val="dotted" w:sz="4" w:space="0" w:color="auto"/>
            </w:tcBorders>
          </w:tcPr>
          <w:p w14:paraId="39DA7CFA"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15日</w:t>
            </w:r>
          </w:p>
        </w:tc>
        <w:tc>
          <w:tcPr>
            <w:tcW w:w="992" w:type="dxa"/>
            <w:tcBorders>
              <w:top w:val="dotted" w:sz="4" w:space="0" w:color="auto"/>
              <w:bottom w:val="dotted" w:sz="4" w:space="0" w:color="auto"/>
            </w:tcBorders>
          </w:tcPr>
          <w:p w14:paraId="0DF95E03"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15日</w:t>
            </w:r>
          </w:p>
        </w:tc>
        <w:tc>
          <w:tcPr>
            <w:tcW w:w="1009" w:type="dxa"/>
            <w:tcBorders>
              <w:top w:val="dotted" w:sz="4" w:space="0" w:color="auto"/>
              <w:bottom w:val="dotted" w:sz="4" w:space="0" w:color="auto"/>
            </w:tcBorders>
          </w:tcPr>
          <w:p w14:paraId="32984EBD"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262FD6" w:rsidRPr="00A749C2" w14:paraId="28393C2C" w14:textId="77777777" w:rsidTr="001D7DCA">
        <w:trPr>
          <w:trHeight w:val="363"/>
          <w:jc w:val="center"/>
        </w:trPr>
        <w:tc>
          <w:tcPr>
            <w:tcW w:w="840" w:type="dxa"/>
            <w:vMerge/>
          </w:tcPr>
          <w:p w14:paraId="7318B68C" w14:textId="77777777" w:rsidR="00262FD6" w:rsidRPr="007C6377" w:rsidRDefault="00262FD6" w:rsidP="00032118">
            <w:pPr>
              <w:rPr>
                <w:rFonts w:asciiTheme="minorEastAsia" w:hAnsiTheme="minorEastAsia"/>
              </w:rPr>
            </w:pPr>
          </w:p>
        </w:tc>
        <w:tc>
          <w:tcPr>
            <w:tcW w:w="1701" w:type="dxa"/>
            <w:vMerge/>
            <w:tcBorders>
              <w:top w:val="dotted" w:sz="4" w:space="0" w:color="auto"/>
              <w:bottom w:val="dotted" w:sz="4" w:space="0" w:color="auto"/>
            </w:tcBorders>
          </w:tcPr>
          <w:p w14:paraId="16201851" w14:textId="77777777" w:rsidR="00262FD6" w:rsidRPr="007C6377" w:rsidRDefault="00262FD6" w:rsidP="00032118">
            <w:pPr>
              <w:jc w:val="center"/>
              <w:rPr>
                <w:rFonts w:asciiTheme="minorEastAsia" w:hAnsiTheme="minorEastAsia"/>
              </w:rPr>
            </w:pPr>
          </w:p>
        </w:tc>
        <w:tc>
          <w:tcPr>
            <w:tcW w:w="1064" w:type="dxa"/>
            <w:vMerge/>
            <w:tcBorders>
              <w:top w:val="dotted" w:sz="4" w:space="0" w:color="auto"/>
              <w:bottom w:val="single" w:sz="4" w:space="0" w:color="auto"/>
            </w:tcBorders>
            <w:vAlign w:val="center"/>
          </w:tcPr>
          <w:p w14:paraId="68518DDA" w14:textId="77777777" w:rsidR="00262FD6" w:rsidRPr="007C6377" w:rsidRDefault="00262FD6" w:rsidP="00032118">
            <w:pPr>
              <w:jc w:val="center"/>
              <w:rPr>
                <w:rFonts w:asciiTheme="minorEastAsia" w:hAnsiTheme="minorEastAsia"/>
              </w:rPr>
            </w:pPr>
          </w:p>
        </w:tc>
        <w:tc>
          <w:tcPr>
            <w:tcW w:w="1832" w:type="dxa"/>
            <w:tcBorders>
              <w:top w:val="dotted" w:sz="4" w:space="0" w:color="auto"/>
              <w:bottom w:val="single" w:sz="4" w:space="0" w:color="auto"/>
            </w:tcBorders>
          </w:tcPr>
          <w:p w14:paraId="1BBBC767" w14:textId="77777777" w:rsidR="00262FD6" w:rsidRPr="007C6377" w:rsidRDefault="00262FD6" w:rsidP="00032118">
            <w:pPr>
              <w:rPr>
                <w:rFonts w:asciiTheme="minorEastAsia" w:hAnsiTheme="minorEastAsia"/>
              </w:rPr>
            </w:pPr>
            <w:r w:rsidRPr="007C6377">
              <w:rPr>
                <w:rFonts w:asciiTheme="minorEastAsia" w:hAnsiTheme="minorEastAsia" w:hint="eastAsia"/>
              </w:rPr>
              <w:t>非重篤</w:t>
            </w:r>
          </w:p>
        </w:tc>
        <w:tc>
          <w:tcPr>
            <w:tcW w:w="1498" w:type="dxa"/>
            <w:tcBorders>
              <w:top w:val="dotted" w:sz="4" w:space="0" w:color="auto"/>
              <w:bottom w:val="single" w:sz="4" w:space="0" w:color="auto"/>
            </w:tcBorders>
            <w:shd w:val="clear" w:color="auto" w:fill="D9D9D9" w:themeFill="background1" w:themeFillShade="D9"/>
          </w:tcPr>
          <w:p w14:paraId="0DDD80C7" w14:textId="77777777" w:rsidR="00262FD6" w:rsidRPr="007C6377" w:rsidRDefault="00262FD6" w:rsidP="00032118">
            <w:pPr>
              <w:rPr>
                <w:rFonts w:asciiTheme="minorEastAsia" w:hAnsiTheme="minorEastAsia"/>
              </w:rPr>
            </w:pPr>
          </w:p>
        </w:tc>
        <w:tc>
          <w:tcPr>
            <w:tcW w:w="992" w:type="dxa"/>
            <w:tcBorders>
              <w:top w:val="dotted" w:sz="4" w:space="0" w:color="auto"/>
              <w:bottom w:val="single" w:sz="4" w:space="0" w:color="auto"/>
            </w:tcBorders>
          </w:tcPr>
          <w:p w14:paraId="05A21B47"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定期</w:t>
            </w:r>
          </w:p>
        </w:tc>
        <w:tc>
          <w:tcPr>
            <w:tcW w:w="1009" w:type="dxa"/>
            <w:tcBorders>
              <w:top w:val="dotted" w:sz="4" w:space="0" w:color="auto"/>
              <w:bottom w:val="single" w:sz="4" w:space="0" w:color="auto"/>
            </w:tcBorders>
          </w:tcPr>
          <w:p w14:paraId="36FD231F"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262FD6" w:rsidRPr="00A749C2" w14:paraId="30BB47C5" w14:textId="77777777" w:rsidTr="001D7DCA">
        <w:trPr>
          <w:trHeight w:val="375"/>
          <w:jc w:val="center"/>
        </w:trPr>
        <w:tc>
          <w:tcPr>
            <w:tcW w:w="840" w:type="dxa"/>
            <w:vMerge/>
          </w:tcPr>
          <w:p w14:paraId="36C62AA5" w14:textId="77777777" w:rsidR="00262FD6" w:rsidRPr="007C6377" w:rsidRDefault="00262FD6" w:rsidP="00032118">
            <w:pPr>
              <w:rPr>
                <w:rFonts w:asciiTheme="minorEastAsia" w:hAnsiTheme="minorEastAsia"/>
              </w:rPr>
            </w:pPr>
          </w:p>
        </w:tc>
        <w:tc>
          <w:tcPr>
            <w:tcW w:w="1701" w:type="dxa"/>
            <w:vMerge/>
            <w:tcBorders>
              <w:top w:val="dotted" w:sz="4" w:space="0" w:color="auto"/>
              <w:bottom w:val="dotted" w:sz="4" w:space="0" w:color="auto"/>
            </w:tcBorders>
          </w:tcPr>
          <w:p w14:paraId="6B5EBA6E" w14:textId="77777777" w:rsidR="00262FD6" w:rsidRPr="007C6377" w:rsidRDefault="00262FD6" w:rsidP="00032118">
            <w:pPr>
              <w:jc w:val="center"/>
              <w:rPr>
                <w:rFonts w:asciiTheme="minorEastAsia" w:hAnsiTheme="minorEastAsia"/>
              </w:rPr>
            </w:pPr>
          </w:p>
        </w:tc>
        <w:tc>
          <w:tcPr>
            <w:tcW w:w="1064" w:type="dxa"/>
            <w:vMerge w:val="restart"/>
            <w:tcBorders>
              <w:top w:val="single" w:sz="4" w:space="0" w:color="auto"/>
              <w:bottom w:val="dotted" w:sz="4" w:space="0" w:color="auto"/>
            </w:tcBorders>
            <w:vAlign w:val="center"/>
          </w:tcPr>
          <w:p w14:paraId="2C22FA89"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既知</w:t>
            </w:r>
          </w:p>
        </w:tc>
        <w:tc>
          <w:tcPr>
            <w:tcW w:w="1832" w:type="dxa"/>
            <w:tcBorders>
              <w:top w:val="single" w:sz="4" w:space="0" w:color="auto"/>
              <w:bottom w:val="dotted" w:sz="4" w:space="0" w:color="auto"/>
            </w:tcBorders>
          </w:tcPr>
          <w:p w14:paraId="54F214E3" w14:textId="77777777" w:rsidR="00262FD6" w:rsidRPr="007C6377" w:rsidRDefault="00262FD6" w:rsidP="00032118">
            <w:pPr>
              <w:rPr>
                <w:rFonts w:asciiTheme="minorEastAsia" w:hAnsiTheme="minorEastAsia"/>
              </w:rPr>
            </w:pPr>
            <w:r w:rsidRPr="007C6377">
              <w:rPr>
                <w:rFonts w:asciiTheme="minorEastAsia" w:hAnsiTheme="minorEastAsia" w:hint="eastAsia"/>
              </w:rPr>
              <w:t>死亡</w:t>
            </w:r>
          </w:p>
        </w:tc>
        <w:tc>
          <w:tcPr>
            <w:tcW w:w="1498" w:type="dxa"/>
            <w:tcBorders>
              <w:top w:val="single" w:sz="4" w:space="0" w:color="auto"/>
              <w:bottom w:val="dotted" w:sz="4" w:space="0" w:color="auto"/>
            </w:tcBorders>
            <w:shd w:val="clear" w:color="auto" w:fill="D9D9D9" w:themeFill="background1" w:themeFillShade="D9"/>
          </w:tcPr>
          <w:p w14:paraId="66182E5E" w14:textId="77777777" w:rsidR="00262FD6" w:rsidRPr="007C6377" w:rsidRDefault="00262FD6" w:rsidP="00032118">
            <w:pPr>
              <w:rPr>
                <w:rFonts w:asciiTheme="minorEastAsia" w:hAnsiTheme="minorEastAsia"/>
              </w:rPr>
            </w:pPr>
          </w:p>
        </w:tc>
        <w:tc>
          <w:tcPr>
            <w:tcW w:w="992" w:type="dxa"/>
            <w:tcBorders>
              <w:top w:val="single" w:sz="4" w:space="0" w:color="auto"/>
              <w:bottom w:val="dotted" w:sz="4" w:space="0" w:color="auto"/>
            </w:tcBorders>
          </w:tcPr>
          <w:p w14:paraId="48B7A730"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15日</w:t>
            </w:r>
          </w:p>
        </w:tc>
        <w:tc>
          <w:tcPr>
            <w:tcW w:w="1009" w:type="dxa"/>
            <w:tcBorders>
              <w:top w:val="single" w:sz="4" w:space="0" w:color="auto"/>
              <w:bottom w:val="dotted" w:sz="4" w:space="0" w:color="auto"/>
            </w:tcBorders>
          </w:tcPr>
          <w:p w14:paraId="4895AA83"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262FD6" w:rsidRPr="00A749C2" w14:paraId="5EF316DA" w14:textId="77777777" w:rsidTr="001D7DCA">
        <w:trPr>
          <w:trHeight w:val="363"/>
          <w:jc w:val="center"/>
        </w:trPr>
        <w:tc>
          <w:tcPr>
            <w:tcW w:w="840" w:type="dxa"/>
            <w:vMerge/>
          </w:tcPr>
          <w:p w14:paraId="1BBD24CA" w14:textId="77777777" w:rsidR="00262FD6" w:rsidRPr="007C6377" w:rsidRDefault="00262FD6" w:rsidP="00032118">
            <w:pPr>
              <w:rPr>
                <w:rFonts w:asciiTheme="minorEastAsia" w:hAnsiTheme="minorEastAsia"/>
              </w:rPr>
            </w:pPr>
          </w:p>
        </w:tc>
        <w:tc>
          <w:tcPr>
            <w:tcW w:w="1701" w:type="dxa"/>
            <w:vMerge/>
            <w:tcBorders>
              <w:top w:val="dotted" w:sz="4" w:space="0" w:color="auto"/>
              <w:bottom w:val="dotted" w:sz="4" w:space="0" w:color="auto"/>
            </w:tcBorders>
          </w:tcPr>
          <w:p w14:paraId="42391327" w14:textId="77777777" w:rsidR="00262FD6" w:rsidRPr="007C6377" w:rsidRDefault="00262FD6" w:rsidP="00032118">
            <w:pPr>
              <w:jc w:val="center"/>
              <w:rPr>
                <w:rFonts w:asciiTheme="minorEastAsia" w:hAnsiTheme="minorEastAsia"/>
              </w:rPr>
            </w:pPr>
          </w:p>
        </w:tc>
        <w:tc>
          <w:tcPr>
            <w:tcW w:w="1064" w:type="dxa"/>
            <w:vMerge/>
            <w:tcBorders>
              <w:top w:val="dotted" w:sz="4" w:space="0" w:color="auto"/>
              <w:bottom w:val="dotted" w:sz="4" w:space="0" w:color="auto"/>
            </w:tcBorders>
            <w:vAlign w:val="center"/>
          </w:tcPr>
          <w:p w14:paraId="22A09ABC" w14:textId="77777777" w:rsidR="00262FD6" w:rsidRPr="007C6377" w:rsidRDefault="00262FD6" w:rsidP="00032118">
            <w:pPr>
              <w:jc w:val="center"/>
              <w:rPr>
                <w:rFonts w:asciiTheme="minorEastAsia" w:hAnsiTheme="minorEastAsia"/>
              </w:rPr>
            </w:pPr>
          </w:p>
        </w:tc>
        <w:tc>
          <w:tcPr>
            <w:tcW w:w="1832" w:type="dxa"/>
            <w:tcBorders>
              <w:top w:val="dotted" w:sz="4" w:space="0" w:color="auto"/>
              <w:bottom w:val="dotted" w:sz="4" w:space="0" w:color="auto"/>
            </w:tcBorders>
          </w:tcPr>
          <w:p w14:paraId="065CD06E" w14:textId="77777777" w:rsidR="00262FD6" w:rsidRPr="007C6377" w:rsidRDefault="00262FD6" w:rsidP="00032118">
            <w:pPr>
              <w:rPr>
                <w:rFonts w:asciiTheme="minorEastAsia" w:hAnsiTheme="minorEastAsia"/>
              </w:rPr>
            </w:pPr>
            <w:r w:rsidRPr="007C6377">
              <w:rPr>
                <w:rFonts w:asciiTheme="minorEastAsia" w:hAnsiTheme="minorEastAsia" w:hint="eastAsia"/>
              </w:rPr>
              <w:t>重篤</w:t>
            </w:r>
          </w:p>
        </w:tc>
        <w:tc>
          <w:tcPr>
            <w:tcW w:w="1498" w:type="dxa"/>
            <w:tcBorders>
              <w:top w:val="dotted" w:sz="4" w:space="0" w:color="auto"/>
              <w:bottom w:val="dotted" w:sz="4" w:space="0" w:color="auto"/>
            </w:tcBorders>
            <w:shd w:val="clear" w:color="auto" w:fill="D9D9D9" w:themeFill="background1" w:themeFillShade="D9"/>
          </w:tcPr>
          <w:p w14:paraId="31B4ACEE" w14:textId="77777777" w:rsidR="00262FD6" w:rsidRPr="007C6377" w:rsidRDefault="00262FD6" w:rsidP="00032118">
            <w:pPr>
              <w:rPr>
                <w:rFonts w:asciiTheme="minorEastAsia" w:hAnsiTheme="minorEastAsia"/>
              </w:rPr>
            </w:pPr>
          </w:p>
        </w:tc>
        <w:tc>
          <w:tcPr>
            <w:tcW w:w="992" w:type="dxa"/>
            <w:tcBorders>
              <w:top w:val="dotted" w:sz="4" w:space="0" w:color="auto"/>
              <w:bottom w:val="dotted" w:sz="4" w:space="0" w:color="auto"/>
            </w:tcBorders>
          </w:tcPr>
          <w:p w14:paraId="7B5AFD4D" w14:textId="77777777" w:rsidR="00262FD6" w:rsidRPr="007C6377" w:rsidRDefault="00262FD6" w:rsidP="00032118">
            <w:pPr>
              <w:jc w:val="center"/>
              <w:rPr>
                <w:rFonts w:asciiTheme="minorEastAsia" w:hAnsiTheme="minorEastAsia"/>
              </w:rPr>
            </w:pPr>
            <w:r w:rsidRPr="007C6377">
              <w:rPr>
                <w:rFonts w:asciiTheme="minorEastAsia" w:hAnsiTheme="minorEastAsia"/>
              </w:rPr>
              <w:t>30日</w:t>
            </w:r>
          </w:p>
        </w:tc>
        <w:tc>
          <w:tcPr>
            <w:tcW w:w="1009" w:type="dxa"/>
            <w:tcBorders>
              <w:top w:val="dotted" w:sz="4" w:space="0" w:color="auto"/>
              <w:bottom w:val="dotted" w:sz="4" w:space="0" w:color="auto"/>
            </w:tcBorders>
          </w:tcPr>
          <w:p w14:paraId="6CB460D1"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262FD6" w:rsidRPr="00A749C2" w14:paraId="6C72DDE7" w14:textId="77777777" w:rsidTr="001D7DCA">
        <w:trPr>
          <w:trHeight w:val="363"/>
          <w:jc w:val="center"/>
        </w:trPr>
        <w:tc>
          <w:tcPr>
            <w:tcW w:w="840" w:type="dxa"/>
            <w:vMerge/>
          </w:tcPr>
          <w:p w14:paraId="2EC09CD0" w14:textId="77777777" w:rsidR="00262FD6" w:rsidRPr="007C6377" w:rsidRDefault="00262FD6" w:rsidP="00032118">
            <w:pPr>
              <w:rPr>
                <w:rFonts w:asciiTheme="minorEastAsia" w:hAnsiTheme="minorEastAsia"/>
              </w:rPr>
            </w:pPr>
          </w:p>
        </w:tc>
        <w:tc>
          <w:tcPr>
            <w:tcW w:w="1701" w:type="dxa"/>
            <w:vMerge/>
            <w:tcBorders>
              <w:top w:val="dotted" w:sz="4" w:space="0" w:color="auto"/>
              <w:bottom w:val="single" w:sz="4" w:space="0" w:color="auto"/>
            </w:tcBorders>
          </w:tcPr>
          <w:p w14:paraId="2E4C9574" w14:textId="77777777" w:rsidR="00262FD6" w:rsidRPr="007C6377" w:rsidRDefault="00262FD6" w:rsidP="00032118">
            <w:pPr>
              <w:jc w:val="center"/>
              <w:rPr>
                <w:rFonts w:asciiTheme="minorEastAsia" w:hAnsiTheme="minorEastAsia"/>
              </w:rPr>
            </w:pPr>
          </w:p>
        </w:tc>
        <w:tc>
          <w:tcPr>
            <w:tcW w:w="1064" w:type="dxa"/>
            <w:vMerge/>
            <w:tcBorders>
              <w:top w:val="dotted" w:sz="4" w:space="0" w:color="auto"/>
              <w:bottom w:val="single" w:sz="4" w:space="0" w:color="auto"/>
            </w:tcBorders>
            <w:vAlign w:val="center"/>
          </w:tcPr>
          <w:p w14:paraId="4B0E5E54" w14:textId="77777777" w:rsidR="00262FD6" w:rsidRPr="007C6377" w:rsidRDefault="00262FD6" w:rsidP="00032118">
            <w:pPr>
              <w:jc w:val="center"/>
              <w:rPr>
                <w:rFonts w:asciiTheme="minorEastAsia" w:hAnsiTheme="minorEastAsia"/>
              </w:rPr>
            </w:pPr>
          </w:p>
        </w:tc>
        <w:tc>
          <w:tcPr>
            <w:tcW w:w="1832" w:type="dxa"/>
            <w:tcBorders>
              <w:top w:val="dotted" w:sz="4" w:space="0" w:color="auto"/>
              <w:bottom w:val="single" w:sz="4" w:space="0" w:color="auto"/>
            </w:tcBorders>
          </w:tcPr>
          <w:p w14:paraId="01459888" w14:textId="77777777" w:rsidR="00262FD6" w:rsidRPr="007C6377" w:rsidRDefault="00262FD6" w:rsidP="00032118">
            <w:pPr>
              <w:rPr>
                <w:rFonts w:asciiTheme="minorEastAsia" w:hAnsiTheme="minorEastAsia"/>
              </w:rPr>
            </w:pPr>
            <w:r w:rsidRPr="007C6377">
              <w:rPr>
                <w:rFonts w:asciiTheme="minorEastAsia" w:hAnsiTheme="minorEastAsia" w:hint="eastAsia"/>
              </w:rPr>
              <w:t>非重篤</w:t>
            </w:r>
          </w:p>
        </w:tc>
        <w:tc>
          <w:tcPr>
            <w:tcW w:w="1498" w:type="dxa"/>
            <w:tcBorders>
              <w:top w:val="dotted" w:sz="4" w:space="0" w:color="auto"/>
              <w:bottom w:val="single" w:sz="4" w:space="0" w:color="auto"/>
            </w:tcBorders>
            <w:shd w:val="clear" w:color="auto" w:fill="D9D9D9" w:themeFill="background1" w:themeFillShade="D9"/>
          </w:tcPr>
          <w:p w14:paraId="65F94EFA" w14:textId="77777777" w:rsidR="00262FD6" w:rsidRPr="007C6377" w:rsidRDefault="00262FD6" w:rsidP="00032118">
            <w:pPr>
              <w:rPr>
                <w:rFonts w:asciiTheme="minorEastAsia" w:hAnsiTheme="minorEastAsia"/>
              </w:rPr>
            </w:pPr>
          </w:p>
        </w:tc>
        <w:tc>
          <w:tcPr>
            <w:tcW w:w="992" w:type="dxa"/>
            <w:tcBorders>
              <w:top w:val="dotted" w:sz="4" w:space="0" w:color="auto"/>
              <w:bottom w:val="single" w:sz="4" w:space="0" w:color="auto"/>
            </w:tcBorders>
          </w:tcPr>
          <w:p w14:paraId="2857C828"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定期</w:t>
            </w:r>
          </w:p>
        </w:tc>
        <w:tc>
          <w:tcPr>
            <w:tcW w:w="1009" w:type="dxa"/>
            <w:tcBorders>
              <w:top w:val="dotted" w:sz="4" w:space="0" w:color="auto"/>
              <w:bottom w:val="single" w:sz="4" w:space="0" w:color="auto"/>
            </w:tcBorders>
          </w:tcPr>
          <w:p w14:paraId="4AA664B9"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262FD6" w:rsidRPr="00A749C2" w14:paraId="272CD389" w14:textId="77777777" w:rsidTr="001D7DCA">
        <w:trPr>
          <w:trHeight w:val="363"/>
          <w:jc w:val="center"/>
        </w:trPr>
        <w:tc>
          <w:tcPr>
            <w:tcW w:w="840" w:type="dxa"/>
            <w:vMerge/>
          </w:tcPr>
          <w:p w14:paraId="0DB7D8D0" w14:textId="77777777" w:rsidR="00262FD6" w:rsidRPr="007C6377" w:rsidRDefault="00262FD6" w:rsidP="00032118">
            <w:pPr>
              <w:rPr>
                <w:rFonts w:asciiTheme="minorEastAsia" w:hAnsiTheme="minorEastAsia"/>
              </w:rPr>
            </w:pPr>
          </w:p>
        </w:tc>
        <w:tc>
          <w:tcPr>
            <w:tcW w:w="1701" w:type="dxa"/>
            <w:vMerge w:val="restart"/>
            <w:tcBorders>
              <w:top w:val="single" w:sz="4" w:space="0" w:color="auto"/>
            </w:tcBorders>
            <w:vAlign w:val="center"/>
          </w:tcPr>
          <w:p w14:paraId="61055AA2" w14:textId="77777777" w:rsidR="00262FD6" w:rsidRPr="007C6377" w:rsidRDefault="00262FD6" w:rsidP="00032118">
            <w:pPr>
              <w:jc w:val="center"/>
              <w:rPr>
                <w:rFonts w:asciiTheme="minorEastAsia" w:hAnsiTheme="minorEastAsia"/>
                <w:lang w:eastAsia="zh-CN"/>
              </w:rPr>
            </w:pPr>
            <w:r w:rsidRPr="007C6377">
              <w:rPr>
                <w:rFonts w:asciiTheme="minorEastAsia" w:hAnsiTheme="minorEastAsia" w:hint="eastAsia"/>
                <w:lang w:eastAsia="zh-CN"/>
              </w:rPr>
              <w:t>不具合</w:t>
            </w:r>
          </w:p>
          <w:p w14:paraId="26274856" w14:textId="77777777" w:rsidR="005C7015" w:rsidRDefault="00262FD6" w:rsidP="00032118">
            <w:pPr>
              <w:jc w:val="center"/>
              <w:rPr>
                <w:rFonts w:asciiTheme="minorEastAsia" w:hAnsiTheme="minorEastAsia"/>
                <w:lang w:eastAsia="zh-CN"/>
              </w:rPr>
            </w:pPr>
            <w:r w:rsidRPr="007C6377">
              <w:rPr>
                <w:rFonts w:asciiTheme="minorEastAsia" w:hAnsiTheme="minorEastAsia" w:hint="eastAsia"/>
                <w:lang w:eastAsia="zh-CN"/>
              </w:rPr>
              <w:t>（医療機器、</w:t>
            </w:r>
          </w:p>
          <w:p w14:paraId="2572E619" w14:textId="438A27D7" w:rsidR="00262FD6" w:rsidRPr="007C6377" w:rsidRDefault="00262FD6" w:rsidP="00032118">
            <w:pPr>
              <w:jc w:val="center"/>
              <w:rPr>
                <w:rFonts w:asciiTheme="minorEastAsia" w:hAnsiTheme="minorEastAsia"/>
                <w:lang w:eastAsia="zh-CN"/>
              </w:rPr>
            </w:pPr>
            <w:r w:rsidRPr="007C6377">
              <w:rPr>
                <w:rFonts w:asciiTheme="minorEastAsia" w:hAnsiTheme="minorEastAsia" w:hint="eastAsia"/>
                <w:lang w:eastAsia="zh-CN"/>
              </w:rPr>
              <w:t>再生医療等製品）</w:t>
            </w:r>
          </w:p>
        </w:tc>
        <w:tc>
          <w:tcPr>
            <w:tcW w:w="1064" w:type="dxa"/>
            <w:vMerge w:val="restart"/>
            <w:tcBorders>
              <w:top w:val="single" w:sz="4" w:space="0" w:color="auto"/>
              <w:bottom w:val="dotted" w:sz="4" w:space="0" w:color="auto"/>
            </w:tcBorders>
            <w:vAlign w:val="center"/>
          </w:tcPr>
          <w:p w14:paraId="43F2207A"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未知</w:t>
            </w:r>
          </w:p>
        </w:tc>
        <w:tc>
          <w:tcPr>
            <w:tcW w:w="1832" w:type="dxa"/>
            <w:tcBorders>
              <w:top w:val="single" w:sz="4" w:space="0" w:color="auto"/>
              <w:bottom w:val="dotted" w:sz="4" w:space="0" w:color="auto"/>
            </w:tcBorders>
          </w:tcPr>
          <w:p w14:paraId="3AD4C887" w14:textId="77777777" w:rsidR="00262FD6" w:rsidRPr="007C6377" w:rsidRDefault="00262FD6" w:rsidP="00032118">
            <w:pPr>
              <w:rPr>
                <w:rFonts w:asciiTheme="minorEastAsia" w:hAnsiTheme="minorEastAsia"/>
              </w:rPr>
            </w:pPr>
            <w:r w:rsidRPr="007C6377">
              <w:rPr>
                <w:rFonts w:asciiTheme="minorEastAsia" w:hAnsiTheme="minorEastAsia" w:hint="eastAsia"/>
              </w:rPr>
              <w:t>死亡のおそれ</w:t>
            </w:r>
          </w:p>
        </w:tc>
        <w:tc>
          <w:tcPr>
            <w:tcW w:w="1498" w:type="dxa"/>
            <w:tcBorders>
              <w:top w:val="single" w:sz="4" w:space="0" w:color="auto"/>
              <w:bottom w:val="dotted" w:sz="4" w:space="0" w:color="auto"/>
            </w:tcBorders>
            <w:shd w:val="clear" w:color="auto" w:fill="D9D9D9" w:themeFill="background1" w:themeFillShade="D9"/>
          </w:tcPr>
          <w:p w14:paraId="101DC594" w14:textId="77777777" w:rsidR="00262FD6" w:rsidRPr="007C6377" w:rsidRDefault="00262FD6" w:rsidP="00032118">
            <w:pPr>
              <w:rPr>
                <w:rFonts w:asciiTheme="minorEastAsia" w:hAnsiTheme="minorEastAsia"/>
              </w:rPr>
            </w:pPr>
          </w:p>
        </w:tc>
        <w:tc>
          <w:tcPr>
            <w:tcW w:w="992" w:type="dxa"/>
            <w:tcBorders>
              <w:top w:val="single" w:sz="4" w:space="0" w:color="auto"/>
              <w:bottom w:val="dotted" w:sz="4" w:space="0" w:color="auto"/>
            </w:tcBorders>
          </w:tcPr>
          <w:p w14:paraId="61316CC5"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30日</w:t>
            </w:r>
          </w:p>
        </w:tc>
        <w:tc>
          <w:tcPr>
            <w:tcW w:w="1009" w:type="dxa"/>
            <w:tcBorders>
              <w:top w:val="single" w:sz="4" w:space="0" w:color="auto"/>
              <w:bottom w:val="dotted" w:sz="4" w:space="0" w:color="auto"/>
            </w:tcBorders>
            <w:shd w:val="clear" w:color="auto" w:fill="D9D9D9" w:themeFill="background1" w:themeFillShade="D9"/>
          </w:tcPr>
          <w:p w14:paraId="4026AFA3" w14:textId="77777777" w:rsidR="00262FD6" w:rsidRPr="007C6377" w:rsidRDefault="00262FD6" w:rsidP="00032118">
            <w:pPr>
              <w:jc w:val="center"/>
              <w:rPr>
                <w:rFonts w:asciiTheme="minorEastAsia" w:hAnsiTheme="minorEastAsia"/>
              </w:rPr>
            </w:pPr>
          </w:p>
        </w:tc>
      </w:tr>
      <w:tr w:rsidR="00262FD6" w:rsidRPr="00A749C2" w14:paraId="219A8E86" w14:textId="77777777" w:rsidTr="001D7DCA">
        <w:trPr>
          <w:trHeight w:val="363"/>
          <w:jc w:val="center"/>
        </w:trPr>
        <w:tc>
          <w:tcPr>
            <w:tcW w:w="840" w:type="dxa"/>
            <w:vMerge/>
          </w:tcPr>
          <w:p w14:paraId="7DBC0801" w14:textId="77777777" w:rsidR="00262FD6" w:rsidRPr="007C6377" w:rsidRDefault="00262FD6" w:rsidP="00032118">
            <w:pPr>
              <w:rPr>
                <w:rFonts w:asciiTheme="minorEastAsia" w:hAnsiTheme="minorEastAsia"/>
              </w:rPr>
            </w:pPr>
          </w:p>
        </w:tc>
        <w:tc>
          <w:tcPr>
            <w:tcW w:w="1701" w:type="dxa"/>
            <w:vMerge/>
          </w:tcPr>
          <w:p w14:paraId="318C1B61" w14:textId="77777777" w:rsidR="00262FD6" w:rsidRPr="007C6377" w:rsidRDefault="00262FD6" w:rsidP="00032118">
            <w:pPr>
              <w:rPr>
                <w:rFonts w:asciiTheme="minorEastAsia" w:hAnsiTheme="minorEastAsia"/>
              </w:rPr>
            </w:pPr>
          </w:p>
        </w:tc>
        <w:tc>
          <w:tcPr>
            <w:tcW w:w="1064" w:type="dxa"/>
            <w:vMerge/>
            <w:tcBorders>
              <w:top w:val="dotted" w:sz="4" w:space="0" w:color="auto"/>
              <w:bottom w:val="dotted" w:sz="4" w:space="0" w:color="auto"/>
            </w:tcBorders>
            <w:vAlign w:val="center"/>
          </w:tcPr>
          <w:p w14:paraId="67032C61" w14:textId="77777777" w:rsidR="00262FD6" w:rsidRPr="007C6377" w:rsidRDefault="00262FD6" w:rsidP="00032118">
            <w:pPr>
              <w:jc w:val="center"/>
              <w:rPr>
                <w:rFonts w:asciiTheme="minorEastAsia" w:hAnsiTheme="minorEastAsia"/>
              </w:rPr>
            </w:pPr>
          </w:p>
        </w:tc>
        <w:tc>
          <w:tcPr>
            <w:tcW w:w="1832" w:type="dxa"/>
            <w:tcBorders>
              <w:top w:val="dotted" w:sz="4" w:space="0" w:color="auto"/>
              <w:bottom w:val="dotted" w:sz="4" w:space="0" w:color="auto"/>
            </w:tcBorders>
          </w:tcPr>
          <w:p w14:paraId="7FCA84C3" w14:textId="77777777" w:rsidR="00262FD6" w:rsidRPr="007C6377" w:rsidRDefault="00262FD6" w:rsidP="00032118">
            <w:pPr>
              <w:rPr>
                <w:rFonts w:asciiTheme="minorEastAsia" w:hAnsiTheme="minorEastAsia"/>
              </w:rPr>
            </w:pPr>
            <w:r w:rsidRPr="007C6377">
              <w:rPr>
                <w:rFonts w:asciiTheme="minorEastAsia" w:hAnsiTheme="minorEastAsia" w:hint="eastAsia"/>
              </w:rPr>
              <w:t>重篤のおそれ</w:t>
            </w:r>
          </w:p>
        </w:tc>
        <w:tc>
          <w:tcPr>
            <w:tcW w:w="1498" w:type="dxa"/>
            <w:tcBorders>
              <w:top w:val="dotted" w:sz="4" w:space="0" w:color="auto"/>
              <w:bottom w:val="dotted" w:sz="4" w:space="0" w:color="auto"/>
            </w:tcBorders>
            <w:shd w:val="clear" w:color="auto" w:fill="D9D9D9" w:themeFill="background1" w:themeFillShade="D9"/>
          </w:tcPr>
          <w:p w14:paraId="175432E4" w14:textId="77777777" w:rsidR="00262FD6" w:rsidRPr="007C6377" w:rsidRDefault="00262FD6" w:rsidP="00032118">
            <w:pPr>
              <w:rPr>
                <w:rFonts w:asciiTheme="minorEastAsia" w:hAnsiTheme="minorEastAsia"/>
              </w:rPr>
            </w:pPr>
          </w:p>
        </w:tc>
        <w:tc>
          <w:tcPr>
            <w:tcW w:w="992" w:type="dxa"/>
            <w:tcBorders>
              <w:top w:val="dotted" w:sz="4" w:space="0" w:color="auto"/>
              <w:bottom w:val="dotted" w:sz="4" w:space="0" w:color="auto"/>
            </w:tcBorders>
          </w:tcPr>
          <w:p w14:paraId="143106A9"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30日</w:t>
            </w:r>
          </w:p>
        </w:tc>
        <w:tc>
          <w:tcPr>
            <w:tcW w:w="1009" w:type="dxa"/>
            <w:tcBorders>
              <w:top w:val="dotted" w:sz="4" w:space="0" w:color="auto"/>
              <w:bottom w:val="dotted" w:sz="4" w:space="0" w:color="auto"/>
            </w:tcBorders>
            <w:shd w:val="clear" w:color="auto" w:fill="D9D9D9" w:themeFill="background1" w:themeFillShade="D9"/>
          </w:tcPr>
          <w:p w14:paraId="37D92CDB" w14:textId="77777777" w:rsidR="00262FD6" w:rsidRPr="007C6377" w:rsidRDefault="00262FD6" w:rsidP="00032118">
            <w:pPr>
              <w:jc w:val="center"/>
              <w:rPr>
                <w:rFonts w:asciiTheme="minorEastAsia" w:hAnsiTheme="minorEastAsia"/>
              </w:rPr>
            </w:pPr>
          </w:p>
        </w:tc>
      </w:tr>
      <w:tr w:rsidR="00262FD6" w:rsidRPr="00A749C2" w14:paraId="018816B3" w14:textId="77777777" w:rsidTr="001D7DCA">
        <w:trPr>
          <w:trHeight w:val="363"/>
          <w:jc w:val="center"/>
        </w:trPr>
        <w:tc>
          <w:tcPr>
            <w:tcW w:w="840" w:type="dxa"/>
            <w:vMerge/>
          </w:tcPr>
          <w:p w14:paraId="415A70AA" w14:textId="77777777" w:rsidR="00262FD6" w:rsidRPr="007C6377" w:rsidRDefault="00262FD6" w:rsidP="00032118">
            <w:pPr>
              <w:rPr>
                <w:rFonts w:asciiTheme="minorEastAsia" w:hAnsiTheme="minorEastAsia"/>
              </w:rPr>
            </w:pPr>
          </w:p>
        </w:tc>
        <w:tc>
          <w:tcPr>
            <w:tcW w:w="1701" w:type="dxa"/>
            <w:vMerge/>
          </w:tcPr>
          <w:p w14:paraId="45A0F642" w14:textId="77777777" w:rsidR="00262FD6" w:rsidRPr="007C6377" w:rsidRDefault="00262FD6" w:rsidP="00032118">
            <w:pPr>
              <w:rPr>
                <w:rFonts w:asciiTheme="minorEastAsia" w:hAnsiTheme="minorEastAsia"/>
              </w:rPr>
            </w:pPr>
          </w:p>
        </w:tc>
        <w:tc>
          <w:tcPr>
            <w:tcW w:w="1064" w:type="dxa"/>
            <w:vMerge/>
            <w:tcBorders>
              <w:top w:val="dotted" w:sz="4" w:space="0" w:color="auto"/>
              <w:bottom w:val="single" w:sz="4" w:space="0" w:color="auto"/>
            </w:tcBorders>
            <w:vAlign w:val="center"/>
          </w:tcPr>
          <w:p w14:paraId="4B142D46" w14:textId="77777777" w:rsidR="00262FD6" w:rsidRPr="007C6377" w:rsidRDefault="00262FD6" w:rsidP="00032118">
            <w:pPr>
              <w:jc w:val="center"/>
              <w:rPr>
                <w:rFonts w:asciiTheme="minorEastAsia" w:hAnsiTheme="minorEastAsia"/>
              </w:rPr>
            </w:pPr>
          </w:p>
        </w:tc>
        <w:tc>
          <w:tcPr>
            <w:tcW w:w="1832" w:type="dxa"/>
            <w:tcBorders>
              <w:top w:val="dotted" w:sz="4" w:space="0" w:color="auto"/>
              <w:bottom w:val="single" w:sz="4" w:space="0" w:color="auto"/>
            </w:tcBorders>
          </w:tcPr>
          <w:p w14:paraId="6019B477" w14:textId="77777777" w:rsidR="00262FD6" w:rsidRPr="007C6377" w:rsidRDefault="00262FD6" w:rsidP="00032118">
            <w:pPr>
              <w:rPr>
                <w:rFonts w:asciiTheme="minorEastAsia" w:hAnsiTheme="minorEastAsia"/>
              </w:rPr>
            </w:pPr>
            <w:r w:rsidRPr="007C6377">
              <w:rPr>
                <w:rFonts w:asciiTheme="minorEastAsia" w:hAnsiTheme="minorEastAsia" w:hint="eastAsia"/>
              </w:rPr>
              <w:t>非重篤のおそれ</w:t>
            </w:r>
          </w:p>
        </w:tc>
        <w:tc>
          <w:tcPr>
            <w:tcW w:w="1498" w:type="dxa"/>
            <w:tcBorders>
              <w:top w:val="dotted" w:sz="4" w:space="0" w:color="auto"/>
              <w:bottom w:val="single" w:sz="4" w:space="0" w:color="auto"/>
            </w:tcBorders>
            <w:shd w:val="clear" w:color="auto" w:fill="D9D9D9" w:themeFill="background1" w:themeFillShade="D9"/>
          </w:tcPr>
          <w:p w14:paraId="552D117F" w14:textId="77777777" w:rsidR="00262FD6" w:rsidRPr="007C6377" w:rsidRDefault="00262FD6" w:rsidP="00032118">
            <w:pPr>
              <w:rPr>
                <w:rFonts w:asciiTheme="minorEastAsia" w:hAnsiTheme="minorEastAsia"/>
              </w:rPr>
            </w:pPr>
          </w:p>
        </w:tc>
        <w:tc>
          <w:tcPr>
            <w:tcW w:w="992" w:type="dxa"/>
            <w:tcBorders>
              <w:top w:val="dotted" w:sz="4" w:space="0" w:color="auto"/>
              <w:bottom w:val="single" w:sz="4" w:space="0" w:color="auto"/>
            </w:tcBorders>
            <w:shd w:val="clear" w:color="auto" w:fill="D9D9D9" w:themeFill="background1" w:themeFillShade="D9"/>
          </w:tcPr>
          <w:p w14:paraId="3D050DED" w14:textId="77777777" w:rsidR="00262FD6" w:rsidRPr="007C6377" w:rsidRDefault="00262FD6" w:rsidP="00032118">
            <w:pPr>
              <w:jc w:val="center"/>
              <w:rPr>
                <w:rFonts w:asciiTheme="minorEastAsia" w:hAnsiTheme="minorEastAsia"/>
              </w:rPr>
            </w:pPr>
          </w:p>
        </w:tc>
        <w:tc>
          <w:tcPr>
            <w:tcW w:w="1009" w:type="dxa"/>
            <w:tcBorders>
              <w:top w:val="dotted" w:sz="4" w:space="0" w:color="auto"/>
              <w:bottom w:val="single" w:sz="4" w:space="0" w:color="auto"/>
            </w:tcBorders>
            <w:shd w:val="clear" w:color="auto" w:fill="D9D9D9" w:themeFill="background1" w:themeFillShade="D9"/>
          </w:tcPr>
          <w:p w14:paraId="05F4204E" w14:textId="77777777" w:rsidR="00262FD6" w:rsidRPr="007C6377" w:rsidRDefault="00262FD6" w:rsidP="00032118">
            <w:pPr>
              <w:jc w:val="center"/>
              <w:rPr>
                <w:rFonts w:asciiTheme="minorEastAsia" w:hAnsiTheme="minorEastAsia"/>
              </w:rPr>
            </w:pPr>
          </w:p>
        </w:tc>
      </w:tr>
      <w:tr w:rsidR="00262FD6" w:rsidRPr="00A749C2" w14:paraId="6BACDBF9" w14:textId="77777777" w:rsidTr="001D7DCA">
        <w:trPr>
          <w:trHeight w:val="363"/>
          <w:jc w:val="center"/>
        </w:trPr>
        <w:tc>
          <w:tcPr>
            <w:tcW w:w="840" w:type="dxa"/>
            <w:vMerge/>
          </w:tcPr>
          <w:p w14:paraId="5CDB73A5" w14:textId="77777777" w:rsidR="00262FD6" w:rsidRPr="007C6377" w:rsidRDefault="00262FD6" w:rsidP="00032118">
            <w:pPr>
              <w:rPr>
                <w:rFonts w:asciiTheme="minorEastAsia" w:hAnsiTheme="minorEastAsia"/>
              </w:rPr>
            </w:pPr>
          </w:p>
        </w:tc>
        <w:tc>
          <w:tcPr>
            <w:tcW w:w="1701" w:type="dxa"/>
            <w:vMerge/>
          </w:tcPr>
          <w:p w14:paraId="69F057A2" w14:textId="77777777" w:rsidR="00262FD6" w:rsidRPr="007C6377" w:rsidRDefault="00262FD6" w:rsidP="00032118">
            <w:pPr>
              <w:rPr>
                <w:rFonts w:asciiTheme="minorEastAsia" w:hAnsiTheme="minorEastAsia"/>
              </w:rPr>
            </w:pPr>
          </w:p>
        </w:tc>
        <w:tc>
          <w:tcPr>
            <w:tcW w:w="1064" w:type="dxa"/>
            <w:vMerge w:val="restart"/>
            <w:tcBorders>
              <w:top w:val="single" w:sz="4" w:space="0" w:color="auto"/>
            </w:tcBorders>
            <w:vAlign w:val="center"/>
          </w:tcPr>
          <w:p w14:paraId="445ECD39"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既知</w:t>
            </w:r>
          </w:p>
        </w:tc>
        <w:tc>
          <w:tcPr>
            <w:tcW w:w="1832" w:type="dxa"/>
            <w:tcBorders>
              <w:top w:val="single" w:sz="4" w:space="0" w:color="auto"/>
            </w:tcBorders>
          </w:tcPr>
          <w:p w14:paraId="03F3E8B7" w14:textId="77777777" w:rsidR="00262FD6" w:rsidRPr="007C6377" w:rsidRDefault="00262FD6" w:rsidP="00032118">
            <w:pPr>
              <w:rPr>
                <w:rFonts w:asciiTheme="minorEastAsia" w:hAnsiTheme="minorEastAsia"/>
              </w:rPr>
            </w:pPr>
            <w:r w:rsidRPr="007C6377">
              <w:rPr>
                <w:rFonts w:asciiTheme="minorEastAsia" w:hAnsiTheme="minorEastAsia" w:hint="eastAsia"/>
              </w:rPr>
              <w:t>死亡のおそれ</w:t>
            </w:r>
          </w:p>
        </w:tc>
        <w:tc>
          <w:tcPr>
            <w:tcW w:w="1498" w:type="dxa"/>
            <w:tcBorders>
              <w:top w:val="single" w:sz="4" w:space="0" w:color="auto"/>
            </w:tcBorders>
            <w:shd w:val="clear" w:color="auto" w:fill="D9D9D9" w:themeFill="background1" w:themeFillShade="D9"/>
          </w:tcPr>
          <w:p w14:paraId="3F336243" w14:textId="77777777" w:rsidR="00262FD6" w:rsidRPr="007C6377" w:rsidRDefault="00262FD6" w:rsidP="00032118">
            <w:pPr>
              <w:rPr>
                <w:rFonts w:asciiTheme="minorEastAsia" w:hAnsiTheme="minorEastAsia"/>
              </w:rPr>
            </w:pPr>
          </w:p>
        </w:tc>
        <w:tc>
          <w:tcPr>
            <w:tcW w:w="992" w:type="dxa"/>
            <w:tcBorders>
              <w:top w:val="single" w:sz="4" w:space="0" w:color="auto"/>
            </w:tcBorders>
          </w:tcPr>
          <w:p w14:paraId="314D7D81"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30日</w:t>
            </w:r>
          </w:p>
        </w:tc>
        <w:tc>
          <w:tcPr>
            <w:tcW w:w="1009" w:type="dxa"/>
            <w:tcBorders>
              <w:top w:val="single" w:sz="4" w:space="0" w:color="auto"/>
            </w:tcBorders>
            <w:shd w:val="clear" w:color="auto" w:fill="D9D9D9" w:themeFill="background1" w:themeFillShade="D9"/>
          </w:tcPr>
          <w:p w14:paraId="04D49D8D" w14:textId="77777777" w:rsidR="00262FD6" w:rsidRPr="007C6377" w:rsidRDefault="00262FD6" w:rsidP="00032118">
            <w:pPr>
              <w:jc w:val="center"/>
              <w:rPr>
                <w:rFonts w:asciiTheme="minorEastAsia" w:hAnsiTheme="minorEastAsia"/>
              </w:rPr>
            </w:pPr>
          </w:p>
        </w:tc>
      </w:tr>
      <w:tr w:rsidR="00262FD6" w:rsidRPr="00A749C2" w14:paraId="190A038B" w14:textId="77777777" w:rsidTr="001D7DCA">
        <w:trPr>
          <w:trHeight w:val="375"/>
          <w:jc w:val="center"/>
        </w:trPr>
        <w:tc>
          <w:tcPr>
            <w:tcW w:w="840" w:type="dxa"/>
            <w:vMerge/>
          </w:tcPr>
          <w:p w14:paraId="617FD0AC" w14:textId="77777777" w:rsidR="00262FD6" w:rsidRPr="00A749C2" w:rsidRDefault="00262FD6" w:rsidP="00032118">
            <w:pPr>
              <w:rPr>
                <w:rFonts w:ascii="ＭＳ Ｐゴシック" w:eastAsia="ＭＳ Ｐゴシック" w:hAnsi="ＭＳ Ｐゴシック"/>
              </w:rPr>
            </w:pPr>
          </w:p>
        </w:tc>
        <w:tc>
          <w:tcPr>
            <w:tcW w:w="1701" w:type="dxa"/>
            <w:vMerge/>
          </w:tcPr>
          <w:p w14:paraId="7F754201" w14:textId="77777777" w:rsidR="00262FD6" w:rsidRPr="00A749C2" w:rsidRDefault="00262FD6" w:rsidP="00032118">
            <w:pPr>
              <w:rPr>
                <w:rFonts w:ascii="ＭＳ Ｐゴシック" w:eastAsia="ＭＳ Ｐゴシック" w:hAnsi="ＭＳ Ｐゴシック"/>
              </w:rPr>
            </w:pPr>
          </w:p>
        </w:tc>
        <w:tc>
          <w:tcPr>
            <w:tcW w:w="1064" w:type="dxa"/>
            <w:vMerge/>
          </w:tcPr>
          <w:p w14:paraId="5072134D" w14:textId="77777777" w:rsidR="00262FD6" w:rsidRPr="00A749C2" w:rsidRDefault="00262FD6" w:rsidP="00032118">
            <w:pPr>
              <w:rPr>
                <w:rFonts w:ascii="ＭＳ Ｐゴシック" w:eastAsia="ＭＳ Ｐゴシック" w:hAnsi="ＭＳ Ｐゴシック"/>
              </w:rPr>
            </w:pPr>
          </w:p>
        </w:tc>
        <w:tc>
          <w:tcPr>
            <w:tcW w:w="1832" w:type="dxa"/>
          </w:tcPr>
          <w:p w14:paraId="435B6363" w14:textId="77777777" w:rsidR="00262FD6" w:rsidRPr="007C6377" w:rsidRDefault="00262FD6" w:rsidP="00032118">
            <w:pPr>
              <w:rPr>
                <w:rFonts w:ascii="ＭＳ 明朝" w:eastAsia="ＭＳ 明朝" w:hAnsi="ＭＳ 明朝"/>
              </w:rPr>
            </w:pPr>
            <w:r w:rsidRPr="007C6377">
              <w:rPr>
                <w:rFonts w:ascii="ＭＳ 明朝" w:eastAsia="ＭＳ 明朝" w:hAnsi="ＭＳ 明朝" w:hint="eastAsia"/>
              </w:rPr>
              <w:t>重篤のおそれ</w:t>
            </w:r>
          </w:p>
        </w:tc>
        <w:tc>
          <w:tcPr>
            <w:tcW w:w="1498" w:type="dxa"/>
            <w:shd w:val="clear" w:color="auto" w:fill="D9D9D9" w:themeFill="background1" w:themeFillShade="D9"/>
          </w:tcPr>
          <w:p w14:paraId="2400B4D1" w14:textId="77777777" w:rsidR="00262FD6" w:rsidRPr="007C6377" w:rsidRDefault="00262FD6" w:rsidP="00032118">
            <w:pPr>
              <w:rPr>
                <w:rFonts w:ascii="ＭＳ 明朝" w:eastAsia="ＭＳ 明朝" w:hAnsi="ＭＳ 明朝"/>
              </w:rPr>
            </w:pPr>
          </w:p>
        </w:tc>
        <w:tc>
          <w:tcPr>
            <w:tcW w:w="992" w:type="dxa"/>
          </w:tcPr>
          <w:p w14:paraId="4A258653" w14:textId="77777777" w:rsidR="00262FD6" w:rsidRPr="007C6377" w:rsidRDefault="00262FD6" w:rsidP="00032118">
            <w:pPr>
              <w:jc w:val="center"/>
              <w:rPr>
                <w:rFonts w:ascii="ＭＳ 明朝" w:eastAsia="ＭＳ 明朝" w:hAnsi="ＭＳ 明朝"/>
              </w:rPr>
            </w:pPr>
            <w:r w:rsidRPr="007C6377">
              <w:rPr>
                <w:rFonts w:ascii="ＭＳ 明朝" w:eastAsia="ＭＳ 明朝" w:hAnsi="ＭＳ 明朝" w:hint="eastAsia"/>
              </w:rPr>
              <w:t>30日</w:t>
            </w:r>
          </w:p>
        </w:tc>
        <w:tc>
          <w:tcPr>
            <w:tcW w:w="1009" w:type="dxa"/>
            <w:shd w:val="clear" w:color="auto" w:fill="D9D9D9" w:themeFill="background1" w:themeFillShade="D9"/>
          </w:tcPr>
          <w:p w14:paraId="1C9EF42C" w14:textId="77777777" w:rsidR="00262FD6" w:rsidRPr="007C6377" w:rsidRDefault="00262FD6" w:rsidP="00032118">
            <w:pPr>
              <w:jc w:val="center"/>
              <w:rPr>
                <w:rFonts w:ascii="ＭＳ 明朝" w:eastAsia="ＭＳ 明朝" w:hAnsi="ＭＳ 明朝"/>
              </w:rPr>
            </w:pPr>
          </w:p>
        </w:tc>
      </w:tr>
      <w:tr w:rsidR="00262FD6" w:rsidRPr="00A749C2" w14:paraId="1DE8CFBC" w14:textId="77777777" w:rsidTr="001D7DCA">
        <w:trPr>
          <w:trHeight w:val="363"/>
          <w:jc w:val="center"/>
        </w:trPr>
        <w:tc>
          <w:tcPr>
            <w:tcW w:w="840" w:type="dxa"/>
            <w:vMerge/>
          </w:tcPr>
          <w:p w14:paraId="3036B0E2" w14:textId="77777777" w:rsidR="00262FD6" w:rsidRPr="00A749C2" w:rsidRDefault="00262FD6" w:rsidP="00032118">
            <w:pPr>
              <w:rPr>
                <w:rFonts w:ascii="ＭＳ Ｐゴシック" w:eastAsia="ＭＳ Ｐゴシック" w:hAnsi="ＭＳ Ｐゴシック"/>
              </w:rPr>
            </w:pPr>
          </w:p>
        </w:tc>
        <w:tc>
          <w:tcPr>
            <w:tcW w:w="1701" w:type="dxa"/>
            <w:vMerge/>
          </w:tcPr>
          <w:p w14:paraId="3D2C8938" w14:textId="77777777" w:rsidR="00262FD6" w:rsidRPr="00A749C2" w:rsidRDefault="00262FD6" w:rsidP="00032118">
            <w:pPr>
              <w:rPr>
                <w:rFonts w:ascii="ＭＳ Ｐゴシック" w:eastAsia="ＭＳ Ｐゴシック" w:hAnsi="ＭＳ Ｐゴシック"/>
              </w:rPr>
            </w:pPr>
          </w:p>
        </w:tc>
        <w:tc>
          <w:tcPr>
            <w:tcW w:w="1064" w:type="dxa"/>
            <w:vMerge/>
          </w:tcPr>
          <w:p w14:paraId="70990F3E" w14:textId="77777777" w:rsidR="00262FD6" w:rsidRPr="00A749C2" w:rsidRDefault="00262FD6" w:rsidP="00032118">
            <w:pPr>
              <w:rPr>
                <w:rFonts w:ascii="ＭＳ Ｐゴシック" w:eastAsia="ＭＳ Ｐゴシック" w:hAnsi="ＭＳ Ｐゴシック"/>
              </w:rPr>
            </w:pPr>
          </w:p>
        </w:tc>
        <w:tc>
          <w:tcPr>
            <w:tcW w:w="1832" w:type="dxa"/>
          </w:tcPr>
          <w:p w14:paraId="3AEABEED" w14:textId="77777777" w:rsidR="00262FD6" w:rsidRPr="007C6377" w:rsidRDefault="00262FD6" w:rsidP="00032118">
            <w:pPr>
              <w:rPr>
                <w:rFonts w:ascii="ＭＳ 明朝" w:eastAsia="ＭＳ 明朝" w:hAnsi="ＭＳ 明朝"/>
              </w:rPr>
            </w:pPr>
            <w:r w:rsidRPr="007C6377">
              <w:rPr>
                <w:rFonts w:ascii="ＭＳ 明朝" w:eastAsia="ＭＳ 明朝" w:hAnsi="ＭＳ 明朝" w:hint="eastAsia"/>
              </w:rPr>
              <w:t>非重篤のおそれ</w:t>
            </w:r>
          </w:p>
        </w:tc>
        <w:tc>
          <w:tcPr>
            <w:tcW w:w="1498" w:type="dxa"/>
            <w:shd w:val="clear" w:color="auto" w:fill="D9D9D9" w:themeFill="background1" w:themeFillShade="D9"/>
          </w:tcPr>
          <w:p w14:paraId="5AAB583F" w14:textId="77777777" w:rsidR="00262FD6" w:rsidRPr="007C6377" w:rsidRDefault="00262FD6" w:rsidP="00032118">
            <w:pPr>
              <w:rPr>
                <w:rFonts w:ascii="ＭＳ 明朝" w:eastAsia="ＭＳ 明朝" w:hAnsi="ＭＳ 明朝"/>
              </w:rPr>
            </w:pPr>
          </w:p>
        </w:tc>
        <w:tc>
          <w:tcPr>
            <w:tcW w:w="992" w:type="dxa"/>
            <w:shd w:val="clear" w:color="auto" w:fill="D9D9D9" w:themeFill="background1" w:themeFillShade="D9"/>
          </w:tcPr>
          <w:p w14:paraId="7A655408" w14:textId="77777777" w:rsidR="00262FD6" w:rsidRPr="007C6377" w:rsidRDefault="00262FD6" w:rsidP="00032118">
            <w:pPr>
              <w:jc w:val="center"/>
              <w:rPr>
                <w:rFonts w:ascii="ＭＳ 明朝" w:eastAsia="ＭＳ 明朝" w:hAnsi="ＭＳ 明朝"/>
              </w:rPr>
            </w:pPr>
          </w:p>
        </w:tc>
        <w:tc>
          <w:tcPr>
            <w:tcW w:w="1009" w:type="dxa"/>
            <w:shd w:val="clear" w:color="auto" w:fill="D9D9D9" w:themeFill="background1" w:themeFillShade="D9"/>
          </w:tcPr>
          <w:p w14:paraId="1C55AD5F" w14:textId="77777777" w:rsidR="00262FD6" w:rsidRPr="007C6377" w:rsidRDefault="00262FD6" w:rsidP="00032118">
            <w:pPr>
              <w:jc w:val="center"/>
              <w:rPr>
                <w:rFonts w:ascii="ＭＳ 明朝" w:eastAsia="ＭＳ 明朝" w:hAnsi="ＭＳ 明朝"/>
              </w:rPr>
            </w:pPr>
          </w:p>
        </w:tc>
      </w:tr>
    </w:tbl>
    <w:p w14:paraId="3501FEF9" w14:textId="77777777" w:rsidR="00AA6428" w:rsidRPr="00AA6428" w:rsidRDefault="00AA6428" w:rsidP="00D508F8">
      <w:pPr>
        <w:pStyle w:val="a0"/>
        <w:ind w:leftChars="100" w:left="193" w:firstLineChars="100" w:firstLine="193"/>
        <w:rPr>
          <w:rFonts w:asciiTheme="minorEastAsia" w:hAnsiTheme="minorEastAsia"/>
          <w:szCs w:val="21"/>
        </w:rPr>
      </w:pPr>
    </w:p>
    <w:p w14:paraId="1108F24E" w14:textId="259D5BE1" w:rsidR="00DE378E" w:rsidRPr="00DA2EF0" w:rsidRDefault="00DE378E" w:rsidP="00AA6428">
      <w:pPr>
        <w:pStyle w:val="a0"/>
        <w:ind w:leftChars="0" w:left="0"/>
        <w:rPr>
          <w:rFonts w:asciiTheme="minorEastAsia" w:hAnsiTheme="minorEastAsia"/>
          <w:color w:val="EE0000"/>
          <w:szCs w:val="21"/>
        </w:rPr>
      </w:pPr>
      <w:r w:rsidRPr="008D7E02">
        <w:rPr>
          <w:rFonts w:asciiTheme="minorEastAsia" w:hAnsiTheme="minorEastAsia" w:hint="eastAsia"/>
          <w:szCs w:val="21"/>
        </w:rPr>
        <w:t>＜</w:t>
      </w:r>
      <w:r w:rsidR="00C15335">
        <w:rPr>
          <w:rFonts w:asciiTheme="minorEastAsia" w:hAnsiTheme="minorEastAsia" w:hint="eastAsia"/>
          <w:szCs w:val="21"/>
        </w:rPr>
        <w:t>既</w:t>
      </w:r>
      <w:r w:rsidRPr="008D7E02">
        <w:rPr>
          <w:rFonts w:asciiTheme="minorEastAsia" w:hAnsiTheme="minorEastAsia" w:hint="eastAsia"/>
          <w:szCs w:val="21"/>
        </w:rPr>
        <w:t>承認または適応</w:t>
      </w:r>
      <w:r w:rsidR="00C15335">
        <w:rPr>
          <w:rFonts w:asciiTheme="minorEastAsia" w:hAnsiTheme="minorEastAsia" w:hint="eastAsia"/>
          <w:szCs w:val="21"/>
        </w:rPr>
        <w:t>内</w:t>
      </w:r>
      <w:r w:rsidRPr="008D7E02">
        <w:rPr>
          <w:rFonts w:asciiTheme="minorEastAsia" w:hAnsiTheme="minorEastAsia" w:hint="eastAsia"/>
          <w:szCs w:val="21"/>
        </w:rPr>
        <w:t>の医薬品等を用いる特定臨床研究以外の特定臨床研究＞</w:t>
      </w:r>
      <w:r w:rsidR="00663E4A" w:rsidRPr="00DA2EF0">
        <w:rPr>
          <w:rFonts w:asciiTheme="minorEastAsia" w:hAnsiTheme="minorEastAsia" w:hint="eastAsia"/>
          <w:color w:val="EE0000"/>
          <w:szCs w:val="21"/>
          <w:highlight w:val="darkGray"/>
        </w:rPr>
        <w:t>（該当しない場合削除）</w:t>
      </w:r>
    </w:p>
    <w:tbl>
      <w:tblPr>
        <w:tblStyle w:val="31"/>
        <w:tblW w:w="8893" w:type="dxa"/>
        <w:jc w:val="center"/>
        <w:tblBorders>
          <w:top w:val="single" w:sz="8" w:space="0" w:color="auto"/>
          <w:left w:val="single" w:sz="8" w:space="0" w:color="auto"/>
          <w:bottom w:val="single" w:sz="8" w:space="0" w:color="auto"/>
          <w:right w:val="single" w:sz="8" w:space="0" w:color="auto"/>
          <w:insideH w:val="dotted" w:sz="4" w:space="0" w:color="auto"/>
          <w:insideV w:val="single" w:sz="8" w:space="0" w:color="auto"/>
        </w:tblBorders>
        <w:tblLook w:val="04A0" w:firstRow="1" w:lastRow="0" w:firstColumn="1" w:lastColumn="0" w:noHBand="0" w:noVBand="1"/>
      </w:tblPr>
      <w:tblGrid>
        <w:gridCol w:w="819"/>
        <w:gridCol w:w="1645"/>
        <w:gridCol w:w="1132"/>
        <w:gridCol w:w="1843"/>
        <w:gridCol w:w="1475"/>
        <w:gridCol w:w="992"/>
        <w:gridCol w:w="987"/>
      </w:tblGrid>
      <w:tr w:rsidR="00EC508F" w:rsidRPr="00A749C2" w14:paraId="5E4B7393" w14:textId="77777777" w:rsidTr="001D7DCA">
        <w:trPr>
          <w:jc w:val="center"/>
        </w:trPr>
        <w:tc>
          <w:tcPr>
            <w:tcW w:w="819" w:type="dxa"/>
            <w:vMerge w:val="restart"/>
            <w:tcBorders>
              <w:top w:val="single" w:sz="8" w:space="0" w:color="auto"/>
            </w:tcBorders>
          </w:tcPr>
          <w:p w14:paraId="5A5313D7" w14:textId="77777777" w:rsidR="00262FD6" w:rsidRPr="007C6377" w:rsidRDefault="00262FD6" w:rsidP="00032118">
            <w:pPr>
              <w:rPr>
                <w:rFonts w:asciiTheme="minorEastAsia" w:hAnsiTheme="minorEastAsia"/>
              </w:rPr>
            </w:pPr>
          </w:p>
        </w:tc>
        <w:tc>
          <w:tcPr>
            <w:tcW w:w="1645" w:type="dxa"/>
            <w:vMerge w:val="restart"/>
            <w:tcBorders>
              <w:top w:val="single" w:sz="8" w:space="0" w:color="auto"/>
            </w:tcBorders>
          </w:tcPr>
          <w:p w14:paraId="402CF952" w14:textId="77777777" w:rsidR="00262FD6" w:rsidRPr="007C6377" w:rsidRDefault="00262FD6" w:rsidP="00032118">
            <w:pPr>
              <w:rPr>
                <w:rFonts w:asciiTheme="minorEastAsia" w:hAnsiTheme="minorEastAsia"/>
              </w:rPr>
            </w:pPr>
          </w:p>
        </w:tc>
        <w:tc>
          <w:tcPr>
            <w:tcW w:w="1132" w:type="dxa"/>
            <w:vMerge w:val="restart"/>
            <w:tcBorders>
              <w:top w:val="single" w:sz="8" w:space="0" w:color="auto"/>
            </w:tcBorders>
          </w:tcPr>
          <w:p w14:paraId="18658CF1" w14:textId="77777777" w:rsidR="00262FD6" w:rsidRPr="007C6377" w:rsidRDefault="00262FD6" w:rsidP="00032118">
            <w:pPr>
              <w:rPr>
                <w:rFonts w:asciiTheme="minorEastAsia" w:hAnsiTheme="minorEastAsia"/>
              </w:rPr>
            </w:pPr>
          </w:p>
        </w:tc>
        <w:tc>
          <w:tcPr>
            <w:tcW w:w="1843" w:type="dxa"/>
            <w:vMerge w:val="restart"/>
            <w:tcBorders>
              <w:top w:val="single" w:sz="8" w:space="0" w:color="auto"/>
            </w:tcBorders>
          </w:tcPr>
          <w:p w14:paraId="0ADCBE57" w14:textId="77777777" w:rsidR="00262FD6" w:rsidRPr="007C6377" w:rsidRDefault="00262FD6" w:rsidP="00032118">
            <w:pPr>
              <w:rPr>
                <w:rFonts w:asciiTheme="minorEastAsia" w:hAnsiTheme="minorEastAsia"/>
              </w:rPr>
            </w:pPr>
          </w:p>
        </w:tc>
        <w:tc>
          <w:tcPr>
            <w:tcW w:w="2467" w:type="dxa"/>
            <w:gridSpan w:val="2"/>
            <w:tcBorders>
              <w:top w:val="single" w:sz="8" w:space="0" w:color="auto"/>
              <w:bottom w:val="dotted" w:sz="4" w:space="0" w:color="auto"/>
            </w:tcBorders>
          </w:tcPr>
          <w:p w14:paraId="517EB957"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報告期限</w:t>
            </w:r>
          </w:p>
        </w:tc>
        <w:tc>
          <w:tcPr>
            <w:tcW w:w="987" w:type="dxa"/>
            <w:tcBorders>
              <w:top w:val="single" w:sz="8" w:space="0" w:color="auto"/>
              <w:bottom w:val="dotted" w:sz="4" w:space="0" w:color="auto"/>
            </w:tcBorders>
          </w:tcPr>
          <w:p w14:paraId="05991F1E" w14:textId="77777777" w:rsidR="00262FD6" w:rsidRPr="007C6377" w:rsidRDefault="00262FD6" w:rsidP="00032118">
            <w:pPr>
              <w:jc w:val="center"/>
              <w:rPr>
                <w:rFonts w:asciiTheme="minorEastAsia" w:hAnsiTheme="minorEastAsia"/>
              </w:rPr>
            </w:pPr>
          </w:p>
        </w:tc>
      </w:tr>
      <w:tr w:rsidR="00EC508F" w:rsidRPr="00A749C2" w14:paraId="0C35EA87" w14:textId="77777777" w:rsidTr="001D7DCA">
        <w:trPr>
          <w:jc w:val="center"/>
        </w:trPr>
        <w:tc>
          <w:tcPr>
            <w:tcW w:w="819" w:type="dxa"/>
            <w:vMerge/>
            <w:tcBorders>
              <w:bottom w:val="double" w:sz="4" w:space="0" w:color="auto"/>
            </w:tcBorders>
          </w:tcPr>
          <w:p w14:paraId="0F9DB8A7" w14:textId="77777777" w:rsidR="00262FD6" w:rsidRPr="007C6377" w:rsidRDefault="00262FD6" w:rsidP="00032118">
            <w:pPr>
              <w:rPr>
                <w:rFonts w:asciiTheme="minorEastAsia" w:hAnsiTheme="minorEastAsia"/>
              </w:rPr>
            </w:pPr>
          </w:p>
        </w:tc>
        <w:tc>
          <w:tcPr>
            <w:tcW w:w="1645" w:type="dxa"/>
            <w:vMerge/>
            <w:tcBorders>
              <w:bottom w:val="double" w:sz="4" w:space="0" w:color="auto"/>
            </w:tcBorders>
          </w:tcPr>
          <w:p w14:paraId="30C1A7E0" w14:textId="77777777" w:rsidR="00262FD6" w:rsidRPr="007C6377" w:rsidRDefault="00262FD6" w:rsidP="00032118">
            <w:pPr>
              <w:rPr>
                <w:rFonts w:asciiTheme="minorEastAsia" w:hAnsiTheme="minorEastAsia"/>
              </w:rPr>
            </w:pPr>
          </w:p>
        </w:tc>
        <w:tc>
          <w:tcPr>
            <w:tcW w:w="1132" w:type="dxa"/>
            <w:vMerge/>
            <w:tcBorders>
              <w:bottom w:val="double" w:sz="4" w:space="0" w:color="auto"/>
            </w:tcBorders>
          </w:tcPr>
          <w:p w14:paraId="1052019D" w14:textId="77777777" w:rsidR="00262FD6" w:rsidRPr="007C6377" w:rsidRDefault="00262FD6" w:rsidP="00032118">
            <w:pPr>
              <w:rPr>
                <w:rFonts w:asciiTheme="minorEastAsia" w:hAnsiTheme="minorEastAsia"/>
              </w:rPr>
            </w:pPr>
          </w:p>
        </w:tc>
        <w:tc>
          <w:tcPr>
            <w:tcW w:w="1843" w:type="dxa"/>
            <w:vMerge/>
            <w:tcBorders>
              <w:bottom w:val="double" w:sz="4" w:space="0" w:color="auto"/>
            </w:tcBorders>
          </w:tcPr>
          <w:p w14:paraId="35149138" w14:textId="77777777" w:rsidR="00262FD6" w:rsidRPr="007C6377" w:rsidRDefault="00262FD6" w:rsidP="00032118">
            <w:pPr>
              <w:rPr>
                <w:rFonts w:asciiTheme="minorEastAsia" w:hAnsiTheme="minorEastAsia"/>
              </w:rPr>
            </w:pPr>
          </w:p>
        </w:tc>
        <w:tc>
          <w:tcPr>
            <w:tcW w:w="1475" w:type="dxa"/>
            <w:tcBorders>
              <w:top w:val="dotted" w:sz="4" w:space="0" w:color="auto"/>
              <w:bottom w:val="double" w:sz="4" w:space="0" w:color="auto"/>
            </w:tcBorders>
          </w:tcPr>
          <w:p w14:paraId="183B5322" w14:textId="5726EEED" w:rsidR="001B3931" w:rsidRDefault="001B3931" w:rsidP="00032118">
            <w:pPr>
              <w:jc w:val="center"/>
              <w:rPr>
                <w:rFonts w:asciiTheme="minorEastAsia" w:hAnsiTheme="minorEastAsia"/>
              </w:rPr>
            </w:pPr>
            <w:r>
              <w:rPr>
                <w:rFonts w:asciiTheme="minorEastAsia" w:hAnsiTheme="minorEastAsia" w:hint="eastAsia"/>
              </w:rPr>
              <w:t>厚生労働大臣</w:t>
            </w:r>
          </w:p>
          <w:p w14:paraId="7113D91F" w14:textId="196201CA" w:rsidR="00262FD6" w:rsidRPr="007C6377" w:rsidRDefault="001B3931" w:rsidP="00032118">
            <w:pPr>
              <w:jc w:val="center"/>
              <w:rPr>
                <w:rFonts w:asciiTheme="minorEastAsia" w:hAnsiTheme="minorEastAsia"/>
              </w:rPr>
            </w:pPr>
            <w:r>
              <w:rPr>
                <w:rFonts w:asciiTheme="minorEastAsia" w:hAnsiTheme="minorEastAsia" w:hint="eastAsia"/>
              </w:rPr>
              <w:t>（</w:t>
            </w:r>
            <w:r w:rsidR="00262FD6" w:rsidRPr="007C6377">
              <w:rPr>
                <w:rFonts w:asciiTheme="minorEastAsia" w:hAnsiTheme="minorEastAsia" w:hint="eastAsia"/>
              </w:rPr>
              <w:t>P</w:t>
            </w:r>
            <w:r w:rsidR="00262FD6" w:rsidRPr="007C6377">
              <w:rPr>
                <w:rFonts w:asciiTheme="minorEastAsia" w:hAnsiTheme="minorEastAsia"/>
              </w:rPr>
              <w:t>MDA</w:t>
            </w:r>
            <w:r>
              <w:rPr>
                <w:rFonts w:asciiTheme="minorEastAsia" w:hAnsiTheme="minorEastAsia"/>
              </w:rPr>
              <w:t>）</w:t>
            </w:r>
          </w:p>
        </w:tc>
        <w:tc>
          <w:tcPr>
            <w:tcW w:w="992" w:type="dxa"/>
            <w:tcBorders>
              <w:top w:val="dotted" w:sz="4" w:space="0" w:color="auto"/>
              <w:bottom w:val="double" w:sz="4" w:space="0" w:color="auto"/>
            </w:tcBorders>
          </w:tcPr>
          <w:p w14:paraId="217D7AEA"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委員会</w:t>
            </w:r>
          </w:p>
        </w:tc>
        <w:tc>
          <w:tcPr>
            <w:tcW w:w="987" w:type="dxa"/>
            <w:tcBorders>
              <w:top w:val="dotted" w:sz="4" w:space="0" w:color="auto"/>
              <w:bottom w:val="double" w:sz="4" w:space="0" w:color="auto"/>
            </w:tcBorders>
          </w:tcPr>
          <w:p w14:paraId="65E13833"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定期報告</w:t>
            </w:r>
          </w:p>
        </w:tc>
      </w:tr>
      <w:tr w:rsidR="00EC508F" w:rsidRPr="00A749C2" w14:paraId="0E83D575" w14:textId="77777777" w:rsidTr="001D7DCA">
        <w:tblPrEx>
          <w:tblBorders>
            <w:left w:val="single" w:sz="4" w:space="0" w:color="auto"/>
          </w:tblBorders>
        </w:tblPrEx>
        <w:trPr>
          <w:jc w:val="center"/>
        </w:trPr>
        <w:tc>
          <w:tcPr>
            <w:tcW w:w="819" w:type="dxa"/>
            <w:vMerge w:val="restart"/>
            <w:tcBorders>
              <w:top w:val="double" w:sz="4" w:space="0" w:color="auto"/>
              <w:left w:val="single" w:sz="8" w:space="0" w:color="auto"/>
              <w:bottom w:val="single" w:sz="8" w:space="0" w:color="auto"/>
            </w:tcBorders>
            <w:textDirection w:val="tbRlV"/>
            <w:vAlign w:val="center"/>
          </w:tcPr>
          <w:p w14:paraId="0B72E309" w14:textId="77777777" w:rsidR="00262FD6" w:rsidRPr="007C6377" w:rsidRDefault="00262FD6" w:rsidP="00032118">
            <w:pPr>
              <w:ind w:left="113" w:right="113"/>
              <w:jc w:val="center"/>
              <w:rPr>
                <w:rFonts w:asciiTheme="minorEastAsia" w:hAnsiTheme="minorEastAsia"/>
                <w:sz w:val="28"/>
                <w:szCs w:val="28"/>
              </w:rPr>
            </w:pPr>
            <w:r w:rsidRPr="005C7015">
              <w:rPr>
                <w:rFonts w:asciiTheme="minorEastAsia" w:hAnsiTheme="minorEastAsia" w:hint="eastAsia"/>
                <w:szCs w:val="21"/>
              </w:rPr>
              <w:t>既承認</w:t>
            </w:r>
          </w:p>
        </w:tc>
        <w:tc>
          <w:tcPr>
            <w:tcW w:w="1645" w:type="dxa"/>
            <w:vMerge w:val="restart"/>
            <w:tcBorders>
              <w:top w:val="double" w:sz="4" w:space="0" w:color="auto"/>
              <w:bottom w:val="dotted" w:sz="4" w:space="0" w:color="auto"/>
            </w:tcBorders>
            <w:vAlign w:val="center"/>
          </w:tcPr>
          <w:p w14:paraId="517C8744"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医薬品等</w:t>
            </w:r>
          </w:p>
        </w:tc>
        <w:tc>
          <w:tcPr>
            <w:tcW w:w="1132" w:type="dxa"/>
            <w:vMerge w:val="restart"/>
            <w:tcBorders>
              <w:top w:val="double" w:sz="4" w:space="0" w:color="auto"/>
              <w:bottom w:val="dotted" w:sz="4" w:space="0" w:color="auto"/>
            </w:tcBorders>
            <w:vAlign w:val="center"/>
          </w:tcPr>
          <w:p w14:paraId="315E21FB"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未知</w:t>
            </w:r>
          </w:p>
        </w:tc>
        <w:tc>
          <w:tcPr>
            <w:tcW w:w="1843" w:type="dxa"/>
            <w:tcBorders>
              <w:top w:val="double" w:sz="4" w:space="0" w:color="auto"/>
              <w:bottom w:val="dotted" w:sz="4" w:space="0" w:color="auto"/>
            </w:tcBorders>
          </w:tcPr>
          <w:p w14:paraId="034A71B4" w14:textId="77777777" w:rsidR="00262FD6" w:rsidRPr="007C6377" w:rsidRDefault="00262FD6" w:rsidP="00032118">
            <w:pPr>
              <w:rPr>
                <w:rFonts w:asciiTheme="minorEastAsia" w:hAnsiTheme="minorEastAsia"/>
              </w:rPr>
            </w:pPr>
            <w:r w:rsidRPr="007C6377">
              <w:rPr>
                <w:rFonts w:asciiTheme="minorEastAsia" w:hAnsiTheme="minorEastAsia" w:hint="eastAsia"/>
              </w:rPr>
              <w:t>死亡</w:t>
            </w:r>
          </w:p>
        </w:tc>
        <w:tc>
          <w:tcPr>
            <w:tcW w:w="1475" w:type="dxa"/>
            <w:tcBorders>
              <w:top w:val="double" w:sz="4" w:space="0" w:color="auto"/>
              <w:bottom w:val="dotted" w:sz="4" w:space="0" w:color="auto"/>
            </w:tcBorders>
            <w:shd w:val="clear" w:color="auto" w:fill="D9D9D9" w:themeFill="background1" w:themeFillShade="D9"/>
          </w:tcPr>
          <w:p w14:paraId="59F8BFDC" w14:textId="77777777" w:rsidR="00262FD6" w:rsidRPr="007C6377" w:rsidRDefault="00262FD6" w:rsidP="00032118">
            <w:pPr>
              <w:rPr>
                <w:rFonts w:asciiTheme="minorEastAsia" w:hAnsiTheme="minorEastAsia"/>
              </w:rPr>
            </w:pPr>
          </w:p>
        </w:tc>
        <w:tc>
          <w:tcPr>
            <w:tcW w:w="992" w:type="dxa"/>
            <w:tcBorders>
              <w:top w:val="double" w:sz="4" w:space="0" w:color="auto"/>
              <w:bottom w:val="dotted" w:sz="4" w:space="0" w:color="auto"/>
            </w:tcBorders>
          </w:tcPr>
          <w:p w14:paraId="36E540FA"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15日</w:t>
            </w:r>
          </w:p>
        </w:tc>
        <w:tc>
          <w:tcPr>
            <w:tcW w:w="987" w:type="dxa"/>
            <w:tcBorders>
              <w:top w:val="double" w:sz="4" w:space="0" w:color="auto"/>
              <w:bottom w:val="dotted" w:sz="4" w:space="0" w:color="auto"/>
            </w:tcBorders>
          </w:tcPr>
          <w:p w14:paraId="13FA9070"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EC508F" w:rsidRPr="00A749C2" w14:paraId="69312CAC"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72A0A8E4" w14:textId="77777777" w:rsidR="00262FD6" w:rsidRPr="007C6377" w:rsidRDefault="00262FD6" w:rsidP="00032118">
            <w:pPr>
              <w:rPr>
                <w:rFonts w:asciiTheme="minorEastAsia" w:hAnsiTheme="minorEastAsia"/>
              </w:rPr>
            </w:pPr>
          </w:p>
        </w:tc>
        <w:tc>
          <w:tcPr>
            <w:tcW w:w="1645" w:type="dxa"/>
            <w:vMerge/>
            <w:tcBorders>
              <w:top w:val="dotted" w:sz="4" w:space="0" w:color="auto"/>
              <w:bottom w:val="dotted" w:sz="4" w:space="0" w:color="auto"/>
            </w:tcBorders>
          </w:tcPr>
          <w:p w14:paraId="187C264C" w14:textId="77777777" w:rsidR="00262FD6" w:rsidRPr="007C6377" w:rsidRDefault="00262FD6" w:rsidP="00032118">
            <w:pPr>
              <w:jc w:val="center"/>
              <w:rPr>
                <w:rFonts w:asciiTheme="minorEastAsia" w:hAnsiTheme="minorEastAsia"/>
              </w:rPr>
            </w:pPr>
          </w:p>
        </w:tc>
        <w:tc>
          <w:tcPr>
            <w:tcW w:w="1132" w:type="dxa"/>
            <w:vMerge/>
            <w:tcBorders>
              <w:top w:val="dotted" w:sz="4" w:space="0" w:color="auto"/>
              <w:bottom w:val="dotted" w:sz="4" w:space="0" w:color="auto"/>
            </w:tcBorders>
            <w:vAlign w:val="center"/>
          </w:tcPr>
          <w:p w14:paraId="6DD5E1A3" w14:textId="77777777" w:rsidR="00262FD6" w:rsidRPr="007C6377" w:rsidRDefault="00262FD6" w:rsidP="00032118">
            <w:pPr>
              <w:jc w:val="center"/>
              <w:rPr>
                <w:rFonts w:asciiTheme="minorEastAsia" w:hAnsiTheme="minorEastAsia"/>
              </w:rPr>
            </w:pPr>
          </w:p>
        </w:tc>
        <w:tc>
          <w:tcPr>
            <w:tcW w:w="1843" w:type="dxa"/>
            <w:tcBorders>
              <w:top w:val="dotted" w:sz="4" w:space="0" w:color="auto"/>
              <w:bottom w:val="dotted" w:sz="4" w:space="0" w:color="auto"/>
            </w:tcBorders>
          </w:tcPr>
          <w:p w14:paraId="413E149D" w14:textId="77777777" w:rsidR="00262FD6" w:rsidRPr="007C6377" w:rsidRDefault="00262FD6" w:rsidP="00032118">
            <w:pPr>
              <w:rPr>
                <w:rFonts w:asciiTheme="minorEastAsia" w:hAnsiTheme="minorEastAsia"/>
              </w:rPr>
            </w:pPr>
            <w:r w:rsidRPr="007C6377">
              <w:rPr>
                <w:rFonts w:asciiTheme="minorEastAsia" w:hAnsiTheme="minorEastAsia" w:hint="eastAsia"/>
              </w:rPr>
              <w:t>重篤</w:t>
            </w:r>
          </w:p>
        </w:tc>
        <w:tc>
          <w:tcPr>
            <w:tcW w:w="1475" w:type="dxa"/>
            <w:tcBorders>
              <w:top w:val="dotted" w:sz="4" w:space="0" w:color="auto"/>
              <w:bottom w:val="dotted" w:sz="4" w:space="0" w:color="auto"/>
            </w:tcBorders>
            <w:shd w:val="clear" w:color="auto" w:fill="D9D9D9" w:themeFill="background1" w:themeFillShade="D9"/>
          </w:tcPr>
          <w:p w14:paraId="05A9A22E" w14:textId="77777777" w:rsidR="00262FD6" w:rsidRPr="007C6377" w:rsidRDefault="00262FD6" w:rsidP="00032118">
            <w:pPr>
              <w:rPr>
                <w:rFonts w:asciiTheme="minorEastAsia" w:hAnsiTheme="minorEastAsia"/>
              </w:rPr>
            </w:pPr>
          </w:p>
        </w:tc>
        <w:tc>
          <w:tcPr>
            <w:tcW w:w="992" w:type="dxa"/>
            <w:tcBorders>
              <w:top w:val="dotted" w:sz="4" w:space="0" w:color="auto"/>
              <w:bottom w:val="dotted" w:sz="4" w:space="0" w:color="auto"/>
            </w:tcBorders>
          </w:tcPr>
          <w:p w14:paraId="57BF7BB4"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15日</w:t>
            </w:r>
          </w:p>
        </w:tc>
        <w:tc>
          <w:tcPr>
            <w:tcW w:w="987" w:type="dxa"/>
            <w:tcBorders>
              <w:top w:val="dotted" w:sz="4" w:space="0" w:color="auto"/>
              <w:bottom w:val="dotted" w:sz="4" w:space="0" w:color="auto"/>
            </w:tcBorders>
          </w:tcPr>
          <w:p w14:paraId="67F97CAF"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EC508F" w:rsidRPr="00A749C2" w14:paraId="2926AFAD"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1E8BC04B" w14:textId="77777777" w:rsidR="00262FD6" w:rsidRPr="007C6377" w:rsidRDefault="00262FD6" w:rsidP="00032118">
            <w:pPr>
              <w:rPr>
                <w:rFonts w:asciiTheme="minorEastAsia" w:hAnsiTheme="minorEastAsia"/>
              </w:rPr>
            </w:pPr>
          </w:p>
        </w:tc>
        <w:tc>
          <w:tcPr>
            <w:tcW w:w="1645" w:type="dxa"/>
            <w:vMerge/>
            <w:tcBorders>
              <w:top w:val="dotted" w:sz="4" w:space="0" w:color="auto"/>
              <w:bottom w:val="dotted" w:sz="4" w:space="0" w:color="auto"/>
            </w:tcBorders>
          </w:tcPr>
          <w:p w14:paraId="725CAFBF" w14:textId="77777777" w:rsidR="00262FD6" w:rsidRPr="007C6377" w:rsidRDefault="00262FD6" w:rsidP="00032118">
            <w:pPr>
              <w:jc w:val="center"/>
              <w:rPr>
                <w:rFonts w:asciiTheme="minorEastAsia" w:hAnsiTheme="minorEastAsia"/>
              </w:rPr>
            </w:pPr>
          </w:p>
        </w:tc>
        <w:tc>
          <w:tcPr>
            <w:tcW w:w="1132" w:type="dxa"/>
            <w:vMerge/>
            <w:tcBorders>
              <w:top w:val="dotted" w:sz="4" w:space="0" w:color="auto"/>
              <w:bottom w:val="single" w:sz="4" w:space="0" w:color="auto"/>
            </w:tcBorders>
            <w:vAlign w:val="center"/>
          </w:tcPr>
          <w:p w14:paraId="68CF1C8F" w14:textId="77777777" w:rsidR="00262FD6" w:rsidRPr="007C6377" w:rsidRDefault="00262FD6" w:rsidP="00032118">
            <w:pPr>
              <w:jc w:val="center"/>
              <w:rPr>
                <w:rFonts w:asciiTheme="minorEastAsia" w:hAnsiTheme="minorEastAsia"/>
              </w:rPr>
            </w:pPr>
          </w:p>
        </w:tc>
        <w:tc>
          <w:tcPr>
            <w:tcW w:w="1843" w:type="dxa"/>
            <w:tcBorders>
              <w:top w:val="dotted" w:sz="4" w:space="0" w:color="auto"/>
              <w:bottom w:val="single" w:sz="4" w:space="0" w:color="auto"/>
            </w:tcBorders>
          </w:tcPr>
          <w:p w14:paraId="6C87829F" w14:textId="77777777" w:rsidR="00262FD6" w:rsidRPr="007C6377" w:rsidRDefault="00262FD6" w:rsidP="00032118">
            <w:pPr>
              <w:rPr>
                <w:rFonts w:asciiTheme="minorEastAsia" w:hAnsiTheme="minorEastAsia"/>
              </w:rPr>
            </w:pPr>
            <w:r w:rsidRPr="007C6377">
              <w:rPr>
                <w:rFonts w:asciiTheme="minorEastAsia" w:hAnsiTheme="minorEastAsia" w:hint="eastAsia"/>
              </w:rPr>
              <w:t>非重篤</w:t>
            </w:r>
          </w:p>
        </w:tc>
        <w:tc>
          <w:tcPr>
            <w:tcW w:w="1475" w:type="dxa"/>
            <w:tcBorders>
              <w:top w:val="dotted" w:sz="4" w:space="0" w:color="auto"/>
              <w:bottom w:val="single" w:sz="4" w:space="0" w:color="auto"/>
            </w:tcBorders>
            <w:shd w:val="clear" w:color="auto" w:fill="D9D9D9" w:themeFill="background1" w:themeFillShade="D9"/>
          </w:tcPr>
          <w:p w14:paraId="25AB0473" w14:textId="77777777" w:rsidR="00262FD6" w:rsidRPr="007C6377" w:rsidRDefault="00262FD6" w:rsidP="00032118">
            <w:pPr>
              <w:rPr>
                <w:rFonts w:asciiTheme="minorEastAsia" w:hAnsiTheme="minorEastAsia"/>
              </w:rPr>
            </w:pPr>
          </w:p>
        </w:tc>
        <w:tc>
          <w:tcPr>
            <w:tcW w:w="992" w:type="dxa"/>
            <w:tcBorders>
              <w:top w:val="dotted" w:sz="4" w:space="0" w:color="auto"/>
              <w:bottom w:val="single" w:sz="4" w:space="0" w:color="auto"/>
            </w:tcBorders>
          </w:tcPr>
          <w:p w14:paraId="2CD67ED4"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定期</w:t>
            </w:r>
          </w:p>
        </w:tc>
        <w:tc>
          <w:tcPr>
            <w:tcW w:w="987" w:type="dxa"/>
            <w:tcBorders>
              <w:top w:val="dotted" w:sz="4" w:space="0" w:color="auto"/>
              <w:bottom w:val="single" w:sz="4" w:space="0" w:color="auto"/>
            </w:tcBorders>
          </w:tcPr>
          <w:p w14:paraId="3BCC56B2"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EC508F" w:rsidRPr="00A749C2" w14:paraId="0030A5C3"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4C2E3E7D" w14:textId="77777777" w:rsidR="00262FD6" w:rsidRPr="007C6377" w:rsidRDefault="00262FD6" w:rsidP="00032118">
            <w:pPr>
              <w:rPr>
                <w:rFonts w:asciiTheme="minorEastAsia" w:hAnsiTheme="minorEastAsia"/>
              </w:rPr>
            </w:pPr>
          </w:p>
        </w:tc>
        <w:tc>
          <w:tcPr>
            <w:tcW w:w="1645" w:type="dxa"/>
            <w:vMerge/>
            <w:tcBorders>
              <w:top w:val="dotted" w:sz="4" w:space="0" w:color="auto"/>
              <w:bottom w:val="dotted" w:sz="4" w:space="0" w:color="auto"/>
            </w:tcBorders>
          </w:tcPr>
          <w:p w14:paraId="2520158E" w14:textId="77777777" w:rsidR="00262FD6" w:rsidRPr="007C6377" w:rsidRDefault="00262FD6" w:rsidP="00032118">
            <w:pPr>
              <w:jc w:val="center"/>
              <w:rPr>
                <w:rFonts w:asciiTheme="minorEastAsia" w:hAnsiTheme="minorEastAsia"/>
              </w:rPr>
            </w:pPr>
          </w:p>
        </w:tc>
        <w:tc>
          <w:tcPr>
            <w:tcW w:w="1132" w:type="dxa"/>
            <w:vMerge w:val="restart"/>
            <w:tcBorders>
              <w:top w:val="single" w:sz="4" w:space="0" w:color="auto"/>
              <w:bottom w:val="dotted" w:sz="4" w:space="0" w:color="auto"/>
            </w:tcBorders>
            <w:vAlign w:val="center"/>
          </w:tcPr>
          <w:p w14:paraId="5AE7C1C0"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既知</w:t>
            </w:r>
          </w:p>
        </w:tc>
        <w:tc>
          <w:tcPr>
            <w:tcW w:w="1843" w:type="dxa"/>
            <w:tcBorders>
              <w:top w:val="single" w:sz="4" w:space="0" w:color="auto"/>
              <w:bottom w:val="dotted" w:sz="4" w:space="0" w:color="auto"/>
            </w:tcBorders>
          </w:tcPr>
          <w:p w14:paraId="0800C270" w14:textId="77777777" w:rsidR="00262FD6" w:rsidRPr="007C6377" w:rsidRDefault="00262FD6" w:rsidP="00032118">
            <w:pPr>
              <w:rPr>
                <w:rFonts w:asciiTheme="minorEastAsia" w:hAnsiTheme="minorEastAsia"/>
              </w:rPr>
            </w:pPr>
            <w:r w:rsidRPr="007C6377">
              <w:rPr>
                <w:rFonts w:asciiTheme="minorEastAsia" w:hAnsiTheme="minorEastAsia" w:hint="eastAsia"/>
              </w:rPr>
              <w:t>死亡</w:t>
            </w:r>
          </w:p>
        </w:tc>
        <w:tc>
          <w:tcPr>
            <w:tcW w:w="1475" w:type="dxa"/>
            <w:tcBorders>
              <w:top w:val="single" w:sz="4" w:space="0" w:color="auto"/>
              <w:bottom w:val="dotted" w:sz="4" w:space="0" w:color="auto"/>
            </w:tcBorders>
            <w:shd w:val="clear" w:color="auto" w:fill="D9D9D9" w:themeFill="background1" w:themeFillShade="D9"/>
          </w:tcPr>
          <w:p w14:paraId="202FF471" w14:textId="77777777" w:rsidR="00262FD6" w:rsidRPr="007C6377" w:rsidRDefault="00262FD6" w:rsidP="00032118">
            <w:pPr>
              <w:rPr>
                <w:rFonts w:asciiTheme="minorEastAsia" w:hAnsiTheme="minorEastAsia"/>
              </w:rPr>
            </w:pPr>
          </w:p>
        </w:tc>
        <w:tc>
          <w:tcPr>
            <w:tcW w:w="992" w:type="dxa"/>
            <w:tcBorders>
              <w:top w:val="single" w:sz="4" w:space="0" w:color="auto"/>
              <w:bottom w:val="dotted" w:sz="4" w:space="0" w:color="auto"/>
            </w:tcBorders>
          </w:tcPr>
          <w:p w14:paraId="6AC15DE7"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15日</w:t>
            </w:r>
          </w:p>
        </w:tc>
        <w:tc>
          <w:tcPr>
            <w:tcW w:w="987" w:type="dxa"/>
            <w:tcBorders>
              <w:top w:val="single" w:sz="4" w:space="0" w:color="auto"/>
              <w:bottom w:val="dotted" w:sz="4" w:space="0" w:color="auto"/>
            </w:tcBorders>
          </w:tcPr>
          <w:p w14:paraId="173C525E"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EC508F" w:rsidRPr="00A749C2" w14:paraId="104A052A"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6553D37F" w14:textId="77777777" w:rsidR="00262FD6" w:rsidRPr="007C6377" w:rsidRDefault="00262FD6" w:rsidP="00032118">
            <w:pPr>
              <w:rPr>
                <w:rFonts w:asciiTheme="minorEastAsia" w:hAnsiTheme="minorEastAsia"/>
              </w:rPr>
            </w:pPr>
          </w:p>
        </w:tc>
        <w:tc>
          <w:tcPr>
            <w:tcW w:w="1645" w:type="dxa"/>
            <w:vMerge/>
            <w:tcBorders>
              <w:top w:val="dotted" w:sz="4" w:space="0" w:color="auto"/>
              <w:bottom w:val="dotted" w:sz="4" w:space="0" w:color="auto"/>
            </w:tcBorders>
          </w:tcPr>
          <w:p w14:paraId="5BE5AF0A" w14:textId="77777777" w:rsidR="00262FD6" w:rsidRPr="007C6377" w:rsidRDefault="00262FD6" w:rsidP="00032118">
            <w:pPr>
              <w:jc w:val="center"/>
              <w:rPr>
                <w:rFonts w:asciiTheme="minorEastAsia" w:hAnsiTheme="minorEastAsia"/>
              </w:rPr>
            </w:pPr>
          </w:p>
        </w:tc>
        <w:tc>
          <w:tcPr>
            <w:tcW w:w="1132" w:type="dxa"/>
            <w:vMerge/>
            <w:tcBorders>
              <w:top w:val="dotted" w:sz="4" w:space="0" w:color="auto"/>
              <w:bottom w:val="dotted" w:sz="4" w:space="0" w:color="auto"/>
            </w:tcBorders>
            <w:vAlign w:val="center"/>
          </w:tcPr>
          <w:p w14:paraId="1578FD2F" w14:textId="77777777" w:rsidR="00262FD6" w:rsidRPr="007C6377" w:rsidRDefault="00262FD6" w:rsidP="00032118">
            <w:pPr>
              <w:jc w:val="center"/>
              <w:rPr>
                <w:rFonts w:asciiTheme="minorEastAsia" w:hAnsiTheme="minorEastAsia"/>
              </w:rPr>
            </w:pPr>
          </w:p>
        </w:tc>
        <w:tc>
          <w:tcPr>
            <w:tcW w:w="1843" w:type="dxa"/>
            <w:tcBorders>
              <w:top w:val="dotted" w:sz="4" w:space="0" w:color="auto"/>
              <w:bottom w:val="dotted" w:sz="4" w:space="0" w:color="auto"/>
            </w:tcBorders>
          </w:tcPr>
          <w:p w14:paraId="5D95B2CA" w14:textId="77777777" w:rsidR="00262FD6" w:rsidRPr="007C6377" w:rsidRDefault="00262FD6" w:rsidP="00032118">
            <w:pPr>
              <w:rPr>
                <w:rFonts w:asciiTheme="minorEastAsia" w:hAnsiTheme="minorEastAsia"/>
              </w:rPr>
            </w:pPr>
            <w:r w:rsidRPr="007C6377">
              <w:rPr>
                <w:rFonts w:asciiTheme="minorEastAsia" w:hAnsiTheme="minorEastAsia" w:hint="eastAsia"/>
              </w:rPr>
              <w:t>重篤</w:t>
            </w:r>
          </w:p>
        </w:tc>
        <w:tc>
          <w:tcPr>
            <w:tcW w:w="1475" w:type="dxa"/>
            <w:tcBorders>
              <w:top w:val="dotted" w:sz="4" w:space="0" w:color="auto"/>
              <w:bottom w:val="dotted" w:sz="4" w:space="0" w:color="auto"/>
            </w:tcBorders>
            <w:shd w:val="clear" w:color="auto" w:fill="D9D9D9" w:themeFill="background1" w:themeFillShade="D9"/>
          </w:tcPr>
          <w:p w14:paraId="52F8CA7F" w14:textId="77777777" w:rsidR="00262FD6" w:rsidRPr="007C6377" w:rsidRDefault="00262FD6" w:rsidP="00032118">
            <w:pPr>
              <w:rPr>
                <w:rFonts w:asciiTheme="minorEastAsia" w:hAnsiTheme="minorEastAsia"/>
              </w:rPr>
            </w:pPr>
          </w:p>
        </w:tc>
        <w:tc>
          <w:tcPr>
            <w:tcW w:w="992" w:type="dxa"/>
            <w:tcBorders>
              <w:top w:val="dotted" w:sz="4" w:space="0" w:color="auto"/>
              <w:bottom w:val="dotted" w:sz="4" w:space="0" w:color="auto"/>
            </w:tcBorders>
          </w:tcPr>
          <w:p w14:paraId="2D7D3F2F"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定期</w:t>
            </w:r>
          </w:p>
        </w:tc>
        <w:tc>
          <w:tcPr>
            <w:tcW w:w="987" w:type="dxa"/>
            <w:tcBorders>
              <w:top w:val="dotted" w:sz="4" w:space="0" w:color="auto"/>
              <w:bottom w:val="dotted" w:sz="4" w:space="0" w:color="auto"/>
            </w:tcBorders>
          </w:tcPr>
          <w:p w14:paraId="38EDA7C5"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EC508F" w:rsidRPr="00A749C2" w14:paraId="2BA757A2"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02B4D283" w14:textId="77777777" w:rsidR="00262FD6" w:rsidRPr="007C6377" w:rsidRDefault="00262FD6" w:rsidP="00032118">
            <w:pPr>
              <w:rPr>
                <w:rFonts w:asciiTheme="minorEastAsia" w:hAnsiTheme="minorEastAsia"/>
              </w:rPr>
            </w:pPr>
          </w:p>
        </w:tc>
        <w:tc>
          <w:tcPr>
            <w:tcW w:w="1645" w:type="dxa"/>
            <w:vMerge/>
            <w:tcBorders>
              <w:top w:val="dotted" w:sz="4" w:space="0" w:color="auto"/>
              <w:bottom w:val="single" w:sz="4" w:space="0" w:color="auto"/>
            </w:tcBorders>
          </w:tcPr>
          <w:p w14:paraId="6DFC8C2E" w14:textId="77777777" w:rsidR="00262FD6" w:rsidRPr="007C6377" w:rsidRDefault="00262FD6" w:rsidP="00032118">
            <w:pPr>
              <w:jc w:val="center"/>
              <w:rPr>
                <w:rFonts w:asciiTheme="minorEastAsia" w:hAnsiTheme="minorEastAsia"/>
              </w:rPr>
            </w:pPr>
          </w:p>
        </w:tc>
        <w:tc>
          <w:tcPr>
            <w:tcW w:w="1132" w:type="dxa"/>
            <w:vMerge/>
            <w:tcBorders>
              <w:top w:val="dotted" w:sz="4" w:space="0" w:color="auto"/>
              <w:bottom w:val="single" w:sz="4" w:space="0" w:color="auto"/>
            </w:tcBorders>
            <w:vAlign w:val="center"/>
          </w:tcPr>
          <w:p w14:paraId="0C9AC172" w14:textId="77777777" w:rsidR="00262FD6" w:rsidRPr="007C6377" w:rsidRDefault="00262FD6" w:rsidP="00032118">
            <w:pPr>
              <w:jc w:val="center"/>
              <w:rPr>
                <w:rFonts w:asciiTheme="minorEastAsia" w:hAnsiTheme="minorEastAsia"/>
              </w:rPr>
            </w:pPr>
          </w:p>
        </w:tc>
        <w:tc>
          <w:tcPr>
            <w:tcW w:w="1843" w:type="dxa"/>
            <w:tcBorders>
              <w:top w:val="dotted" w:sz="4" w:space="0" w:color="auto"/>
              <w:bottom w:val="single" w:sz="4" w:space="0" w:color="auto"/>
            </w:tcBorders>
          </w:tcPr>
          <w:p w14:paraId="27FBD8DB" w14:textId="77777777" w:rsidR="00262FD6" w:rsidRPr="007C6377" w:rsidRDefault="00262FD6" w:rsidP="00032118">
            <w:pPr>
              <w:rPr>
                <w:rFonts w:asciiTheme="minorEastAsia" w:hAnsiTheme="minorEastAsia"/>
              </w:rPr>
            </w:pPr>
            <w:r w:rsidRPr="007C6377">
              <w:rPr>
                <w:rFonts w:asciiTheme="minorEastAsia" w:hAnsiTheme="minorEastAsia" w:hint="eastAsia"/>
              </w:rPr>
              <w:t>非重篤</w:t>
            </w:r>
          </w:p>
        </w:tc>
        <w:tc>
          <w:tcPr>
            <w:tcW w:w="1475" w:type="dxa"/>
            <w:tcBorders>
              <w:top w:val="dotted" w:sz="4" w:space="0" w:color="auto"/>
              <w:bottom w:val="single" w:sz="4" w:space="0" w:color="auto"/>
            </w:tcBorders>
            <w:shd w:val="clear" w:color="auto" w:fill="D9D9D9" w:themeFill="background1" w:themeFillShade="D9"/>
          </w:tcPr>
          <w:p w14:paraId="03BB0402" w14:textId="77777777" w:rsidR="00262FD6" w:rsidRPr="007C6377" w:rsidRDefault="00262FD6" w:rsidP="00032118">
            <w:pPr>
              <w:rPr>
                <w:rFonts w:asciiTheme="minorEastAsia" w:hAnsiTheme="minorEastAsia"/>
              </w:rPr>
            </w:pPr>
          </w:p>
        </w:tc>
        <w:tc>
          <w:tcPr>
            <w:tcW w:w="992" w:type="dxa"/>
            <w:tcBorders>
              <w:top w:val="dotted" w:sz="4" w:space="0" w:color="auto"/>
              <w:bottom w:val="single" w:sz="4" w:space="0" w:color="auto"/>
            </w:tcBorders>
          </w:tcPr>
          <w:p w14:paraId="389567EA"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定期</w:t>
            </w:r>
          </w:p>
        </w:tc>
        <w:tc>
          <w:tcPr>
            <w:tcW w:w="987" w:type="dxa"/>
            <w:tcBorders>
              <w:top w:val="dotted" w:sz="4" w:space="0" w:color="auto"/>
              <w:bottom w:val="single" w:sz="4" w:space="0" w:color="auto"/>
            </w:tcBorders>
          </w:tcPr>
          <w:p w14:paraId="56C055C5"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EC508F" w:rsidRPr="00A749C2" w14:paraId="7D3B2B06"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4DD9BF5D" w14:textId="77777777" w:rsidR="00262FD6" w:rsidRPr="007C6377" w:rsidRDefault="00262FD6" w:rsidP="00032118">
            <w:pPr>
              <w:rPr>
                <w:rFonts w:asciiTheme="minorEastAsia" w:hAnsiTheme="minorEastAsia"/>
              </w:rPr>
            </w:pPr>
          </w:p>
        </w:tc>
        <w:tc>
          <w:tcPr>
            <w:tcW w:w="1645" w:type="dxa"/>
            <w:vMerge w:val="restart"/>
            <w:tcBorders>
              <w:top w:val="single" w:sz="4" w:space="0" w:color="auto"/>
              <w:bottom w:val="dotted" w:sz="4" w:space="0" w:color="auto"/>
            </w:tcBorders>
            <w:vAlign w:val="center"/>
          </w:tcPr>
          <w:p w14:paraId="358F20A3"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感染症</w:t>
            </w:r>
          </w:p>
        </w:tc>
        <w:tc>
          <w:tcPr>
            <w:tcW w:w="1132" w:type="dxa"/>
            <w:vMerge w:val="restart"/>
            <w:tcBorders>
              <w:top w:val="single" w:sz="4" w:space="0" w:color="auto"/>
              <w:bottom w:val="dotted" w:sz="4" w:space="0" w:color="auto"/>
            </w:tcBorders>
            <w:vAlign w:val="center"/>
          </w:tcPr>
          <w:p w14:paraId="4EE3DC7D"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未知</w:t>
            </w:r>
          </w:p>
        </w:tc>
        <w:tc>
          <w:tcPr>
            <w:tcW w:w="1843" w:type="dxa"/>
            <w:tcBorders>
              <w:top w:val="single" w:sz="4" w:space="0" w:color="auto"/>
              <w:bottom w:val="dotted" w:sz="4" w:space="0" w:color="auto"/>
            </w:tcBorders>
          </w:tcPr>
          <w:p w14:paraId="168E87FF" w14:textId="77777777" w:rsidR="00262FD6" w:rsidRPr="007C6377" w:rsidRDefault="00262FD6" w:rsidP="00032118">
            <w:pPr>
              <w:rPr>
                <w:rFonts w:asciiTheme="minorEastAsia" w:hAnsiTheme="minorEastAsia"/>
              </w:rPr>
            </w:pPr>
            <w:r w:rsidRPr="007C6377">
              <w:rPr>
                <w:rFonts w:asciiTheme="minorEastAsia" w:hAnsiTheme="minorEastAsia" w:hint="eastAsia"/>
              </w:rPr>
              <w:t>死亡・重篤</w:t>
            </w:r>
          </w:p>
        </w:tc>
        <w:tc>
          <w:tcPr>
            <w:tcW w:w="1475" w:type="dxa"/>
            <w:tcBorders>
              <w:top w:val="single" w:sz="4" w:space="0" w:color="auto"/>
              <w:bottom w:val="dotted" w:sz="4" w:space="0" w:color="auto"/>
            </w:tcBorders>
            <w:shd w:val="clear" w:color="auto" w:fill="D9D9D9" w:themeFill="background1" w:themeFillShade="D9"/>
          </w:tcPr>
          <w:p w14:paraId="7503FA48" w14:textId="77777777" w:rsidR="00262FD6" w:rsidRPr="007C6377" w:rsidRDefault="00262FD6" w:rsidP="00032118">
            <w:pPr>
              <w:rPr>
                <w:rFonts w:asciiTheme="minorEastAsia" w:hAnsiTheme="minorEastAsia"/>
              </w:rPr>
            </w:pPr>
          </w:p>
        </w:tc>
        <w:tc>
          <w:tcPr>
            <w:tcW w:w="992" w:type="dxa"/>
            <w:tcBorders>
              <w:top w:val="single" w:sz="4" w:space="0" w:color="auto"/>
              <w:bottom w:val="dotted" w:sz="4" w:space="0" w:color="auto"/>
            </w:tcBorders>
          </w:tcPr>
          <w:p w14:paraId="34A58249"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15日</w:t>
            </w:r>
          </w:p>
        </w:tc>
        <w:tc>
          <w:tcPr>
            <w:tcW w:w="987" w:type="dxa"/>
            <w:tcBorders>
              <w:top w:val="single" w:sz="4" w:space="0" w:color="auto"/>
              <w:bottom w:val="dotted" w:sz="4" w:space="0" w:color="auto"/>
            </w:tcBorders>
          </w:tcPr>
          <w:p w14:paraId="4C83F42C"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EC508F" w:rsidRPr="00A749C2" w14:paraId="1B0B9F58"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61EE8CB9" w14:textId="77777777" w:rsidR="00262FD6" w:rsidRPr="007C6377" w:rsidRDefault="00262FD6" w:rsidP="00032118">
            <w:pPr>
              <w:rPr>
                <w:rFonts w:asciiTheme="minorEastAsia" w:hAnsiTheme="minorEastAsia"/>
              </w:rPr>
            </w:pPr>
          </w:p>
        </w:tc>
        <w:tc>
          <w:tcPr>
            <w:tcW w:w="1645" w:type="dxa"/>
            <w:vMerge/>
            <w:tcBorders>
              <w:top w:val="dotted" w:sz="4" w:space="0" w:color="auto"/>
              <w:bottom w:val="dotted" w:sz="4" w:space="0" w:color="auto"/>
            </w:tcBorders>
          </w:tcPr>
          <w:p w14:paraId="179985AD" w14:textId="77777777" w:rsidR="00262FD6" w:rsidRPr="007C6377" w:rsidRDefault="00262FD6" w:rsidP="00032118">
            <w:pPr>
              <w:rPr>
                <w:rFonts w:asciiTheme="minorEastAsia" w:hAnsiTheme="minorEastAsia"/>
              </w:rPr>
            </w:pPr>
          </w:p>
        </w:tc>
        <w:tc>
          <w:tcPr>
            <w:tcW w:w="1132" w:type="dxa"/>
            <w:vMerge/>
            <w:tcBorders>
              <w:top w:val="dotted" w:sz="4" w:space="0" w:color="auto"/>
              <w:bottom w:val="single" w:sz="4" w:space="0" w:color="auto"/>
            </w:tcBorders>
            <w:vAlign w:val="center"/>
          </w:tcPr>
          <w:p w14:paraId="77AA09F9" w14:textId="77777777" w:rsidR="00262FD6" w:rsidRPr="007C6377" w:rsidRDefault="00262FD6" w:rsidP="00032118">
            <w:pPr>
              <w:jc w:val="center"/>
              <w:rPr>
                <w:rFonts w:asciiTheme="minorEastAsia" w:hAnsiTheme="minorEastAsia"/>
              </w:rPr>
            </w:pPr>
          </w:p>
        </w:tc>
        <w:tc>
          <w:tcPr>
            <w:tcW w:w="1843" w:type="dxa"/>
            <w:tcBorders>
              <w:top w:val="dotted" w:sz="4" w:space="0" w:color="auto"/>
              <w:bottom w:val="single" w:sz="4" w:space="0" w:color="auto"/>
            </w:tcBorders>
          </w:tcPr>
          <w:p w14:paraId="514D8446" w14:textId="77777777" w:rsidR="00262FD6" w:rsidRPr="007C6377" w:rsidRDefault="00262FD6" w:rsidP="00032118">
            <w:pPr>
              <w:rPr>
                <w:rFonts w:asciiTheme="minorEastAsia" w:hAnsiTheme="minorEastAsia"/>
              </w:rPr>
            </w:pPr>
            <w:r w:rsidRPr="007C6377">
              <w:rPr>
                <w:rFonts w:asciiTheme="minorEastAsia" w:hAnsiTheme="minorEastAsia" w:hint="eastAsia"/>
              </w:rPr>
              <w:t>非重篤</w:t>
            </w:r>
          </w:p>
        </w:tc>
        <w:tc>
          <w:tcPr>
            <w:tcW w:w="1475" w:type="dxa"/>
            <w:tcBorders>
              <w:top w:val="dotted" w:sz="4" w:space="0" w:color="auto"/>
              <w:bottom w:val="single" w:sz="4" w:space="0" w:color="auto"/>
            </w:tcBorders>
            <w:shd w:val="clear" w:color="auto" w:fill="D9D9D9" w:themeFill="background1" w:themeFillShade="D9"/>
          </w:tcPr>
          <w:p w14:paraId="25D86426" w14:textId="77777777" w:rsidR="00262FD6" w:rsidRPr="007C6377" w:rsidRDefault="00262FD6" w:rsidP="00032118">
            <w:pPr>
              <w:rPr>
                <w:rFonts w:asciiTheme="minorEastAsia" w:hAnsiTheme="minorEastAsia"/>
              </w:rPr>
            </w:pPr>
          </w:p>
        </w:tc>
        <w:tc>
          <w:tcPr>
            <w:tcW w:w="992" w:type="dxa"/>
            <w:tcBorders>
              <w:top w:val="dotted" w:sz="4" w:space="0" w:color="auto"/>
              <w:bottom w:val="single" w:sz="4" w:space="0" w:color="auto"/>
            </w:tcBorders>
          </w:tcPr>
          <w:p w14:paraId="7986BCCD"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15日</w:t>
            </w:r>
          </w:p>
        </w:tc>
        <w:tc>
          <w:tcPr>
            <w:tcW w:w="987" w:type="dxa"/>
            <w:tcBorders>
              <w:top w:val="dotted" w:sz="4" w:space="0" w:color="auto"/>
              <w:bottom w:val="single" w:sz="4" w:space="0" w:color="auto"/>
            </w:tcBorders>
          </w:tcPr>
          <w:p w14:paraId="4105EAC0"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EC508F" w:rsidRPr="00A749C2" w14:paraId="5C4EDE74"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27ECB369" w14:textId="77777777" w:rsidR="00262FD6" w:rsidRPr="007C6377" w:rsidRDefault="00262FD6" w:rsidP="00032118">
            <w:pPr>
              <w:rPr>
                <w:rFonts w:asciiTheme="minorEastAsia" w:hAnsiTheme="minorEastAsia"/>
              </w:rPr>
            </w:pPr>
          </w:p>
        </w:tc>
        <w:tc>
          <w:tcPr>
            <w:tcW w:w="1645" w:type="dxa"/>
            <w:vMerge/>
            <w:tcBorders>
              <w:top w:val="dotted" w:sz="4" w:space="0" w:color="auto"/>
              <w:bottom w:val="dotted" w:sz="4" w:space="0" w:color="auto"/>
            </w:tcBorders>
          </w:tcPr>
          <w:p w14:paraId="3EAB7EB7" w14:textId="77777777" w:rsidR="00262FD6" w:rsidRPr="007C6377" w:rsidRDefault="00262FD6" w:rsidP="00032118">
            <w:pPr>
              <w:rPr>
                <w:rFonts w:asciiTheme="minorEastAsia" w:hAnsiTheme="minorEastAsia"/>
              </w:rPr>
            </w:pPr>
          </w:p>
        </w:tc>
        <w:tc>
          <w:tcPr>
            <w:tcW w:w="1132" w:type="dxa"/>
            <w:vMerge w:val="restart"/>
            <w:tcBorders>
              <w:top w:val="single" w:sz="4" w:space="0" w:color="auto"/>
              <w:bottom w:val="dotted" w:sz="4" w:space="0" w:color="auto"/>
            </w:tcBorders>
            <w:vAlign w:val="center"/>
          </w:tcPr>
          <w:p w14:paraId="5428F577"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既知</w:t>
            </w:r>
          </w:p>
        </w:tc>
        <w:tc>
          <w:tcPr>
            <w:tcW w:w="1843" w:type="dxa"/>
            <w:tcBorders>
              <w:top w:val="single" w:sz="4" w:space="0" w:color="auto"/>
              <w:bottom w:val="dotted" w:sz="4" w:space="0" w:color="auto"/>
            </w:tcBorders>
          </w:tcPr>
          <w:p w14:paraId="425DBEE8" w14:textId="77777777" w:rsidR="00262FD6" w:rsidRPr="007C6377" w:rsidRDefault="00262FD6" w:rsidP="00032118">
            <w:pPr>
              <w:rPr>
                <w:rFonts w:asciiTheme="minorEastAsia" w:hAnsiTheme="minorEastAsia"/>
              </w:rPr>
            </w:pPr>
            <w:r w:rsidRPr="007C6377">
              <w:rPr>
                <w:rFonts w:asciiTheme="minorEastAsia" w:hAnsiTheme="minorEastAsia" w:hint="eastAsia"/>
              </w:rPr>
              <w:t>死亡・重篤</w:t>
            </w:r>
          </w:p>
        </w:tc>
        <w:tc>
          <w:tcPr>
            <w:tcW w:w="1475" w:type="dxa"/>
            <w:tcBorders>
              <w:top w:val="single" w:sz="4" w:space="0" w:color="auto"/>
              <w:bottom w:val="dotted" w:sz="4" w:space="0" w:color="auto"/>
            </w:tcBorders>
            <w:shd w:val="clear" w:color="auto" w:fill="D9D9D9" w:themeFill="background1" w:themeFillShade="D9"/>
          </w:tcPr>
          <w:p w14:paraId="21719A9B" w14:textId="77777777" w:rsidR="00262FD6" w:rsidRPr="007C6377" w:rsidRDefault="00262FD6" w:rsidP="00032118">
            <w:pPr>
              <w:rPr>
                <w:rFonts w:asciiTheme="minorEastAsia" w:hAnsiTheme="minorEastAsia"/>
              </w:rPr>
            </w:pPr>
          </w:p>
        </w:tc>
        <w:tc>
          <w:tcPr>
            <w:tcW w:w="992" w:type="dxa"/>
            <w:tcBorders>
              <w:top w:val="single" w:sz="4" w:space="0" w:color="auto"/>
              <w:bottom w:val="dotted" w:sz="4" w:space="0" w:color="auto"/>
            </w:tcBorders>
          </w:tcPr>
          <w:p w14:paraId="1E44FB5C"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15日</w:t>
            </w:r>
          </w:p>
        </w:tc>
        <w:tc>
          <w:tcPr>
            <w:tcW w:w="987" w:type="dxa"/>
            <w:tcBorders>
              <w:top w:val="single" w:sz="4" w:space="0" w:color="auto"/>
              <w:bottom w:val="dotted" w:sz="4" w:space="0" w:color="auto"/>
            </w:tcBorders>
          </w:tcPr>
          <w:p w14:paraId="576BC419"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EC508F" w:rsidRPr="00A749C2" w14:paraId="0F76D18B"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58B8ED25" w14:textId="77777777" w:rsidR="00262FD6" w:rsidRPr="007C6377" w:rsidRDefault="00262FD6" w:rsidP="00032118">
            <w:pPr>
              <w:rPr>
                <w:rFonts w:asciiTheme="minorEastAsia" w:hAnsiTheme="minorEastAsia"/>
              </w:rPr>
            </w:pPr>
          </w:p>
        </w:tc>
        <w:tc>
          <w:tcPr>
            <w:tcW w:w="1645" w:type="dxa"/>
            <w:vMerge/>
            <w:tcBorders>
              <w:top w:val="dotted" w:sz="4" w:space="0" w:color="auto"/>
              <w:bottom w:val="single" w:sz="4" w:space="0" w:color="auto"/>
            </w:tcBorders>
          </w:tcPr>
          <w:p w14:paraId="496E7896" w14:textId="77777777" w:rsidR="00262FD6" w:rsidRPr="007C6377" w:rsidRDefault="00262FD6" w:rsidP="00032118">
            <w:pPr>
              <w:rPr>
                <w:rFonts w:asciiTheme="minorEastAsia" w:hAnsiTheme="minorEastAsia"/>
              </w:rPr>
            </w:pPr>
          </w:p>
        </w:tc>
        <w:tc>
          <w:tcPr>
            <w:tcW w:w="1132" w:type="dxa"/>
            <w:vMerge/>
            <w:tcBorders>
              <w:top w:val="dotted" w:sz="4" w:space="0" w:color="auto"/>
              <w:bottom w:val="single" w:sz="4" w:space="0" w:color="auto"/>
            </w:tcBorders>
          </w:tcPr>
          <w:p w14:paraId="2E14EBA9" w14:textId="77777777" w:rsidR="00262FD6" w:rsidRPr="007C6377" w:rsidRDefault="00262FD6" w:rsidP="00032118">
            <w:pPr>
              <w:jc w:val="center"/>
              <w:rPr>
                <w:rFonts w:asciiTheme="minorEastAsia" w:hAnsiTheme="minorEastAsia"/>
              </w:rPr>
            </w:pPr>
          </w:p>
        </w:tc>
        <w:tc>
          <w:tcPr>
            <w:tcW w:w="1843" w:type="dxa"/>
            <w:tcBorders>
              <w:top w:val="dotted" w:sz="4" w:space="0" w:color="auto"/>
              <w:bottom w:val="single" w:sz="4" w:space="0" w:color="auto"/>
            </w:tcBorders>
          </w:tcPr>
          <w:p w14:paraId="73A16BB6" w14:textId="77777777" w:rsidR="00262FD6" w:rsidRPr="007C6377" w:rsidRDefault="00262FD6" w:rsidP="00032118">
            <w:pPr>
              <w:rPr>
                <w:rFonts w:asciiTheme="minorEastAsia" w:hAnsiTheme="minorEastAsia"/>
              </w:rPr>
            </w:pPr>
            <w:r w:rsidRPr="007C6377">
              <w:rPr>
                <w:rFonts w:asciiTheme="minorEastAsia" w:hAnsiTheme="minorEastAsia" w:hint="eastAsia"/>
              </w:rPr>
              <w:t>非重篤</w:t>
            </w:r>
          </w:p>
        </w:tc>
        <w:tc>
          <w:tcPr>
            <w:tcW w:w="1475" w:type="dxa"/>
            <w:tcBorders>
              <w:top w:val="dotted" w:sz="4" w:space="0" w:color="auto"/>
              <w:bottom w:val="single" w:sz="4" w:space="0" w:color="auto"/>
            </w:tcBorders>
            <w:shd w:val="clear" w:color="auto" w:fill="D9D9D9" w:themeFill="background1" w:themeFillShade="D9"/>
          </w:tcPr>
          <w:p w14:paraId="12AE2399" w14:textId="77777777" w:rsidR="00262FD6" w:rsidRPr="007C6377" w:rsidRDefault="00262FD6" w:rsidP="00032118">
            <w:pPr>
              <w:rPr>
                <w:rFonts w:asciiTheme="minorEastAsia" w:hAnsiTheme="minorEastAsia"/>
              </w:rPr>
            </w:pPr>
          </w:p>
        </w:tc>
        <w:tc>
          <w:tcPr>
            <w:tcW w:w="992" w:type="dxa"/>
            <w:tcBorders>
              <w:top w:val="dotted" w:sz="4" w:space="0" w:color="auto"/>
              <w:bottom w:val="single" w:sz="4" w:space="0" w:color="auto"/>
            </w:tcBorders>
          </w:tcPr>
          <w:p w14:paraId="3D986F70"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定期</w:t>
            </w:r>
          </w:p>
        </w:tc>
        <w:tc>
          <w:tcPr>
            <w:tcW w:w="987" w:type="dxa"/>
            <w:tcBorders>
              <w:top w:val="dotted" w:sz="4" w:space="0" w:color="auto"/>
              <w:bottom w:val="single" w:sz="4" w:space="0" w:color="auto"/>
            </w:tcBorders>
          </w:tcPr>
          <w:p w14:paraId="1BF7E0C6"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〇</w:t>
            </w:r>
          </w:p>
        </w:tc>
      </w:tr>
      <w:tr w:rsidR="00262FD6" w:rsidRPr="00A749C2" w14:paraId="04321FE9"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5C516B28" w14:textId="77777777" w:rsidR="00262FD6" w:rsidRPr="007C6377" w:rsidRDefault="00262FD6" w:rsidP="00032118">
            <w:pPr>
              <w:rPr>
                <w:rFonts w:asciiTheme="minorEastAsia" w:hAnsiTheme="minorEastAsia"/>
              </w:rPr>
            </w:pPr>
          </w:p>
        </w:tc>
        <w:tc>
          <w:tcPr>
            <w:tcW w:w="1645" w:type="dxa"/>
            <w:vMerge w:val="restart"/>
            <w:tcBorders>
              <w:top w:val="single" w:sz="4" w:space="0" w:color="auto"/>
            </w:tcBorders>
          </w:tcPr>
          <w:p w14:paraId="3A88B712" w14:textId="77777777" w:rsidR="00262FD6" w:rsidRPr="007C6377" w:rsidRDefault="00262FD6" w:rsidP="00032118">
            <w:pPr>
              <w:jc w:val="center"/>
              <w:rPr>
                <w:rFonts w:asciiTheme="minorEastAsia" w:hAnsiTheme="minorEastAsia"/>
                <w:lang w:eastAsia="zh-CN"/>
              </w:rPr>
            </w:pPr>
            <w:r w:rsidRPr="007C6377">
              <w:rPr>
                <w:rFonts w:asciiTheme="minorEastAsia" w:hAnsiTheme="minorEastAsia" w:hint="eastAsia"/>
                <w:lang w:eastAsia="zh-CN"/>
              </w:rPr>
              <w:t>不具合</w:t>
            </w:r>
          </w:p>
          <w:p w14:paraId="63458791" w14:textId="77777777" w:rsidR="005C7015" w:rsidRDefault="00262FD6" w:rsidP="00032118">
            <w:pPr>
              <w:jc w:val="center"/>
              <w:rPr>
                <w:rFonts w:asciiTheme="minorEastAsia" w:hAnsiTheme="minorEastAsia"/>
                <w:lang w:eastAsia="zh-CN"/>
              </w:rPr>
            </w:pPr>
            <w:r w:rsidRPr="007C6377">
              <w:rPr>
                <w:rFonts w:asciiTheme="minorEastAsia" w:hAnsiTheme="minorEastAsia" w:hint="eastAsia"/>
                <w:lang w:eastAsia="zh-CN"/>
              </w:rPr>
              <w:t>（医療機器、</w:t>
            </w:r>
          </w:p>
          <w:p w14:paraId="29E409B4" w14:textId="5D38B35B" w:rsidR="00262FD6" w:rsidRPr="007C6377" w:rsidRDefault="00262FD6" w:rsidP="00032118">
            <w:pPr>
              <w:jc w:val="center"/>
              <w:rPr>
                <w:rFonts w:asciiTheme="minorEastAsia" w:hAnsiTheme="minorEastAsia"/>
                <w:lang w:eastAsia="zh-CN"/>
              </w:rPr>
            </w:pPr>
            <w:r w:rsidRPr="007C6377">
              <w:rPr>
                <w:rFonts w:asciiTheme="minorEastAsia" w:hAnsiTheme="minorEastAsia" w:hint="eastAsia"/>
                <w:lang w:eastAsia="zh-CN"/>
              </w:rPr>
              <w:t>再生医療等製品）</w:t>
            </w:r>
          </w:p>
        </w:tc>
        <w:tc>
          <w:tcPr>
            <w:tcW w:w="2975" w:type="dxa"/>
            <w:gridSpan w:val="2"/>
            <w:tcBorders>
              <w:top w:val="single" w:sz="4" w:space="0" w:color="auto"/>
              <w:bottom w:val="single" w:sz="4" w:space="0" w:color="auto"/>
            </w:tcBorders>
          </w:tcPr>
          <w:p w14:paraId="2C5501E7"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重篤（死亡含む）のおそれ</w:t>
            </w:r>
          </w:p>
        </w:tc>
        <w:tc>
          <w:tcPr>
            <w:tcW w:w="1475" w:type="dxa"/>
            <w:tcBorders>
              <w:top w:val="single" w:sz="4" w:space="0" w:color="auto"/>
              <w:bottom w:val="single" w:sz="4" w:space="0" w:color="auto"/>
            </w:tcBorders>
            <w:shd w:val="clear" w:color="auto" w:fill="D9D9D9" w:themeFill="background1" w:themeFillShade="D9"/>
          </w:tcPr>
          <w:p w14:paraId="5436C7A5" w14:textId="77777777" w:rsidR="00262FD6" w:rsidRPr="007C6377" w:rsidRDefault="00262FD6" w:rsidP="00032118">
            <w:pPr>
              <w:rPr>
                <w:rFonts w:asciiTheme="minorEastAsia" w:hAnsiTheme="minorEastAsia"/>
              </w:rPr>
            </w:pPr>
          </w:p>
        </w:tc>
        <w:tc>
          <w:tcPr>
            <w:tcW w:w="992" w:type="dxa"/>
            <w:tcBorders>
              <w:top w:val="single" w:sz="4" w:space="0" w:color="auto"/>
              <w:bottom w:val="single" w:sz="4" w:space="0" w:color="auto"/>
            </w:tcBorders>
          </w:tcPr>
          <w:p w14:paraId="5495DEC8"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30日</w:t>
            </w:r>
          </w:p>
        </w:tc>
        <w:tc>
          <w:tcPr>
            <w:tcW w:w="987" w:type="dxa"/>
            <w:tcBorders>
              <w:top w:val="single" w:sz="4" w:space="0" w:color="auto"/>
              <w:bottom w:val="single" w:sz="4" w:space="0" w:color="auto"/>
            </w:tcBorders>
            <w:shd w:val="clear" w:color="auto" w:fill="D9D9D9" w:themeFill="background1" w:themeFillShade="D9"/>
          </w:tcPr>
          <w:p w14:paraId="14907055" w14:textId="77777777" w:rsidR="00262FD6" w:rsidRPr="007C6377" w:rsidRDefault="00262FD6" w:rsidP="00032118">
            <w:pPr>
              <w:jc w:val="center"/>
              <w:rPr>
                <w:rFonts w:asciiTheme="minorEastAsia" w:hAnsiTheme="minorEastAsia"/>
              </w:rPr>
            </w:pPr>
          </w:p>
        </w:tc>
      </w:tr>
      <w:tr w:rsidR="00EC508F" w:rsidRPr="00A749C2" w14:paraId="1FE7418D"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11FED582" w14:textId="77777777" w:rsidR="00262FD6" w:rsidRPr="007C6377" w:rsidRDefault="00262FD6" w:rsidP="00032118">
            <w:pPr>
              <w:rPr>
                <w:rFonts w:asciiTheme="minorEastAsia" w:hAnsiTheme="minorEastAsia"/>
              </w:rPr>
            </w:pPr>
          </w:p>
        </w:tc>
        <w:tc>
          <w:tcPr>
            <w:tcW w:w="1645" w:type="dxa"/>
            <w:vMerge/>
          </w:tcPr>
          <w:p w14:paraId="7851A7FA" w14:textId="77777777" w:rsidR="00262FD6" w:rsidRPr="007C6377" w:rsidRDefault="00262FD6" w:rsidP="00032118">
            <w:pPr>
              <w:rPr>
                <w:rFonts w:asciiTheme="minorEastAsia" w:hAnsiTheme="minorEastAsia"/>
              </w:rPr>
            </w:pPr>
          </w:p>
        </w:tc>
        <w:tc>
          <w:tcPr>
            <w:tcW w:w="1132" w:type="dxa"/>
            <w:tcBorders>
              <w:top w:val="single" w:sz="4" w:space="0" w:color="auto"/>
              <w:bottom w:val="single" w:sz="4" w:space="0" w:color="auto"/>
            </w:tcBorders>
          </w:tcPr>
          <w:p w14:paraId="6FA61429"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未知</w:t>
            </w:r>
          </w:p>
        </w:tc>
        <w:tc>
          <w:tcPr>
            <w:tcW w:w="1843" w:type="dxa"/>
            <w:tcBorders>
              <w:top w:val="single" w:sz="4" w:space="0" w:color="auto"/>
              <w:bottom w:val="single" w:sz="4" w:space="0" w:color="auto"/>
            </w:tcBorders>
          </w:tcPr>
          <w:p w14:paraId="516049ED" w14:textId="77777777" w:rsidR="00262FD6" w:rsidRPr="007C6377" w:rsidRDefault="00262FD6" w:rsidP="00032118">
            <w:pPr>
              <w:rPr>
                <w:rFonts w:asciiTheme="minorEastAsia" w:hAnsiTheme="minorEastAsia"/>
              </w:rPr>
            </w:pPr>
            <w:r w:rsidRPr="007C6377">
              <w:rPr>
                <w:rFonts w:asciiTheme="minorEastAsia" w:hAnsiTheme="minorEastAsia" w:hint="eastAsia"/>
              </w:rPr>
              <w:t>非重篤のおそれ</w:t>
            </w:r>
          </w:p>
        </w:tc>
        <w:tc>
          <w:tcPr>
            <w:tcW w:w="1475" w:type="dxa"/>
            <w:tcBorders>
              <w:top w:val="single" w:sz="4" w:space="0" w:color="auto"/>
              <w:bottom w:val="single" w:sz="4" w:space="0" w:color="auto"/>
            </w:tcBorders>
            <w:shd w:val="clear" w:color="auto" w:fill="D9D9D9" w:themeFill="background1" w:themeFillShade="D9"/>
          </w:tcPr>
          <w:p w14:paraId="7600EBA0" w14:textId="77777777" w:rsidR="00262FD6" w:rsidRPr="007C6377" w:rsidRDefault="00262FD6" w:rsidP="00032118">
            <w:pPr>
              <w:rPr>
                <w:rFonts w:asciiTheme="minorEastAsia" w:hAnsiTheme="minorEastAsia"/>
              </w:rPr>
            </w:pPr>
          </w:p>
        </w:tc>
        <w:tc>
          <w:tcPr>
            <w:tcW w:w="992" w:type="dxa"/>
            <w:tcBorders>
              <w:top w:val="single" w:sz="4" w:space="0" w:color="auto"/>
              <w:bottom w:val="single" w:sz="4" w:space="0" w:color="auto"/>
            </w:tcBorders>
            <w:shd w:val="clear" w:color="auto" w:fill="D9D9D9" w:themeFill="background1" w:themeFillShade="D9"/>
          </w:tcPr>
          <w:p w14:paraId="1C5C53DC" w14:textId="77777777" w:rsidR="00262FD6" w:rsidRPr="007C6377" w:rsidRDefault="00262FD6" w:rsidP="00032118">
            <w:pPr>
              <w:jc w:val="center"/>
              <w:rPr>
                <w:rFonts w:asciiTheme="minorEastAsia" w:hAnsiTheme="minorEastAsia"/>
              </w:rPr>
            </w:pPr>
          </w:p>
        </w:tc>
        <w:tc>
          <w:tcPr>
            <w:tcW w:w="987" w:type="dxa"/>
            <w:tcBorders>
              <w:top w:val="single" w:sz="4" w:space="0" w:color="auto"/>
              <w:bottom w:val="single" w:sz="4" w:space="0" w:color="auto"/>
            </w:tcBorders>
            <w:shd w:val="clear" w:color="auto" w:fill="D9D9D9" w:themeFill="background1" w:themeFillShade="D9"/>
          </w:tcPr>
          <w:p w14:paraId="1D09E6C8" w14:textId="77777777" w:rsidR="00262FD6" w:rsidRPr="007C6377" w:rsidRDefault="00262FD6" w:rsidP="00032118">
            <w:pPr>
              <w:jc w:val="center"/>
              <w:rPr>
                <w:rFonts w:asciiTheme="minorEastAsia" w:hAnsiTheme="minorEastAsia"/>
              </w:rPr>
            </w:pPr>
          </w:p>
        </w:tc>
      </w:tr>
      <w:tr w:rsidR="00EC508F" w:rsidRPr="00A749C2" w14:paraId="5741E1CB" w14:textId="77777777" w:rsidTr="001D7DCA">
        <w:tblPrEx>
          <w:tblBorders>
            <w:left w:val="single" w:sz="4" w:space="0" w:color="auto"/>
          </w:tblBorders>
        </w:tblPrEx>
        <w:trPr>
          <w:jc w:val="center"/>
        </w:trPr>
        <w:tc>
          <w:tcPr>
            <w:tcW w:w="819" w:type="dxa"/>
            <w:vMerge/>
            <w:tcBorders>
              <w:top w:val="single" w:sz="4" w:space="0" w:color="auto"/>
              <w:left w:val="single" w:sz="8" w:space="0" w:color="auto"/>
              <w:bottom w:val="single" w:sz="8" w:space="0" w:color="auto"/>
            </w:tcBorders>
          </w:tcPr>
          <w:p w14:paraId="05CA8F39" w14:textId="77777777" w:rsidR="00262FD6" w:rsidRPr="007C6377" w:rsidRDefault="00262FD6" w:rsidP="00032118">
            <w:pPr>
              <w:rPr>
                <w:rFonts w:asciiTheme="minorEastAsia" w:hAnsiTheme="minorEastAsia"/>
              </w:rPr>
            </w:pPr>
          </w:p>
        </w:tc>
        <w:tc>
          <w:tcPr>
            <w:tcW w:w="1645" w:type="dxa"/>
            <w:vMerge/>
          </w:tcPr>
          <w:p w14:paraId="46E53EBF" w14:textId="77777777" w:rsidR="00262FD6" w:rsidRPr="007C6377" w:rsidRDefault="00262FD6" w:rsidP="00032118">
            <w:pPr>
              <w:rPr>
                <w:rFonts w:asciiTheme="minorEastAsia" w:hAnsiTheme="minorEastAsia"/>
              </w:rPr>
            </w:pPr>
          </w:p>
        </w:tc>
        <w:tc>
          <w:tcPr>
            <w:tcW w:w="1132" w:type="dxa"/>
            <w:tcBorders>
              <w:top w:val="single" w:sz="4" w:space="0" w:color="auto"/>
            </w:tcBorders>
          </w:tcPr>
          <w:p w14:paraId="63A4F256" w14:textId="77777777" w:rsidR="00262FD6" w:rsidRPr="007C6377" w:rsidRDefault="00262FD6" w:rsidP="00032118">
            <w:pPr>
              <w:jc w:val="center"/>
              <w:rPr>
                <w:rFonts w:asciiTheme="minorEastAsia" w:hAnsiTheme="minorEastAsia"/>
              </w:rPr>
            </w:pPr>
            <w:r w:rsidRPr="007C6377">
              <w:rPr>
                <w:rFonts w:asciiTheme="minorEastAsia" w:hAnsiTheme="minorEastAsia" w:hint="eastAsia"/>
              </w:rPr>
              <w:t>既知</w:t>
            </w:r>
          </w:p>
        </w:tc>
        <w:tc>
          <w:tcPr>
            <w:tcW w:w="1843" w:type="dxa"/>
            <w:tcBorders>
              <w:top w:val="single" w:sz="4" w:space="0" w:color="auto"/>
            </w:tcBorders>
          </w:tcPr>
          <w:p w14:paraId="49F1BBFC" w14:textId="77777777" w:rsidR="00262FD6" w:rsidRPr="007C6377" w:rsidRDefault="00262FD6" w:rsidP="00032118">
            <w:pPr>
              <w:rPr>
                <w:rFonts w:asciiTheme="minorEastAsia" w:hAnsiTheme="minorEastAsia"/>
              </w:rPr>
            </w:pPr>
            <w:r w:rsidRPr="007C6377">
              <w:rPr>
                <w:rFonts w:asciiTheme="minorEastAsia" w:hAnsiTheme="minorEastAsia" w:hint="eastAsia"/>
              </w:rPr>
              <w:t>非重篤のおそれ</w:t>
            </w:r>
          </w:p>
        </w:tc>
        <w:tc>
          <w:tcPr>
            <w:tcW w:w="1475" w:type="dxa"/>
            <w:tcBorders>
              <w:top w:val="single" w:sz="4" w:space="0" w:color="auto"/>
            </w:tcBorders>
            <w:shd w:val="clear" w:color="auto" w:fill="D9D9D9" w:themeFill="background1" w:themeFillShade="D9"/>
          </w:tcPr>
          <w:p w14:paraId="59C59E38" w14:textId="77777777" w:rsidR="00262FD6" w:rsidRPr="007C6377" w:rsidRDefault="00262FD6" w:rsidP="00032118">
            <w:pPr>
              <w:rPr>
                <w:rFonts w:asciiTheme="minorEastAsia" w:hAnsiTheme="minorEastAsia"/>
              </w:rPr>
            </w:pPr>
          </w:p>
        </w:tc>
        <w:tc>
          <w:tcPr>
            <w:tcW w:w="992" w:type="dxa"/>
            <w:tcBorders>
              <w:top w:val="single" w:sz="4" w:space="0" w:color="auto"/>
            </w:tcBorders>
            <w:shd w:val="clear" w:color="auto" w:fill="D9D9D9" w:themeFill="background1" w:themeFillShade="D9"/>
          </w:tcPr>
          <w:p w14:paraId="0D53A4DC" w14:textId="77777777" w:rsidR="00262FD6" w:rsidRPr="007C6377" w:rsidRDefault="00262FD6" w:rsidP="00032118">
            <w:pPr>
              <w:jc w:val="center"/>
              <w:rPr>
                <w:rFonts w:asciiTheme="minorEastAsia" w:hAnsiTheme="minorEastAsia"/>
              </w:rPr>
            </w:pPr>
          </w:p>
        </w:tc>
        <w:tc>
          <w:tcPr>
            <w:tcW w:w="987" w:type="dxa"/>
            <w:tcBorders>
              <w:top w:val="single" w:sz="4" w:space="0" w:color="auto"/>
            </w:tcBorders>
            <w:shd w:val="clear" w:color="auto" w:fill="D9D9D9" w:themeFill="background1" w:themeFillShade="D9"/>
          </w:tcPr>
          <w:p w14:paraId="5CE84F95" w14:textId="77777777" w:rsidR="00262FD6" w:rsidRPr="007C6377" w:rsidRDefault="00262FD6" w:rsidP="00032118">
            <w:pPr>
              <w:jc w:val="center"/>
              <w:rPr>
                <w:rFonts w:asciiTheme="minorEastAsia" w:hAnsiTheme="minorEastAsia"/>
              </w:rPr>
            </w:pPr>
          </w:p>
        </w:tc>
      </w:tr>
    </w:tbl>
    <w:p w14:paraId="5D04666E" w14:textId="77777777" w:rsidR="008D7116" w:rsidRPr="008B571B" w:rsidRDefault="008D7116" w:rsidP="008D7116">
      <w:pPr>
        <w:rPr>
          <w:rFonts w:asciiTheme="minorEastAsia" w:eastAsiaTheme="minorEastAsia" w:hAnsiTheme="minorEastAsia"/>
        </w:rPr>
      </w:pPr>
    </w:p>
    <w:p w14:paraId="3297F11C" w14:textId="13A0F021" w:rsidR="00953AC8" w:rsidRPr="007C6377" w:rsidRDefault="00AE5096" w:rsidP="00D508F8">
      <w:pPr>
        <w:pStyle w:val="1"/>
        <w:spacing w:before="287"/>
        <w:rPr>
          <w:rFonts w:asciiTheme="minorEastAsia" w:eastAsiaTheme="minorEastAsia" w:hAnsiTheme="minorEastAsia"/>
          <w:b/>
          <w:bCs/>
          <w:sz w:val="24"/>
          <w:szCs w:val="32"/>
        </w:rPr>
      </w:pPr>
      <w:r w:rsidRPr="007C6377">
        <w:rPr>
          <w:rFonts w:asciiTheme="minorEastAsia" w:eastAsiaTheme="minorEastAsia" w:hAnsiTheme="minorEastAsia" w:hint="eastAsia"/>
          <w:b/>
          <w:bCs/>
          <w:sz w:val="24"/>
          <w:szCs w:val="32"/>
        </w:rPr>
        <w:t>5</w:t>
      </w:r>
      <w:r w:rsidR="00BC0C76" w:rsidRPr="007C6377">
        <w:rPr>
          <w:rFonts w:asciiTheme="minorEastAsia" w:eastAsiaTheme="minorEastAsia" w:hAnsiTheme="minorEastAsia" w:hint="eastAsia"/>
          <w:b/>
          <w:bCs/>
          <w:sz w:val="24"/>
          <w:szCs w:val="32"/>
        </w:rPr>
        <w:t xml:space="preserve">. </w:t>
      </w:r>
      <w:r w:rsidR="00D225D4" w:rsidRPr="007C6377">
        <w:rPr>
          <w:rFonts w:asciiTheme="minorEastAsia" w:eastAsiaTheme="minorEastAsia" w:hAnsiTheme="minorEastAsia" w:hint="eastAsia"/>
          <w:b/>
          <w:bCs/>
          <w:sz w:val="24"/>
          <w:szCs w:val="32"/>
        </w:rPr>
        <w:t>その他の疾病等の報告</w:t>
      </w:r>
    </w:p>
    <w:p w14:paraId="0AA73085" w14:textId="6269746C" w:rsidR="00D67910" w:rsidRPr="00834906" w:rsidRDefault="00446766" w:rsidP="001822A4">
      <w:pPr>
        <w:ind w:firstLineChars="100" w:firstLine="193"/>
        <w:rPr>
          <w:rFonts w:asciiTheme="minorEastAsia" w:eastAsiaTheme="minorEastAsia" w:hAnsiTheme="minorEastAsia"/>
          <w:b/>
          <w:color w:val="FF0000"/>
          <w:sz w:val="18"/>
          <w:szCs w:val="18"/>
        </w:rPr>
      </w:pPr>
      <w:r>
        <w:rPr>
          <w:rFonts w:asciiTheme="minorEastAsia" w:eastAsiaTheme="minorEastAsia" w:hAnsiTheme="minorEastAsia" w:hint="eastAsia"/>
          <w:szCs w:val="21"/>
        </w:rPr>
        <w:lastRenderedPageBreak/>
        <w:t>４．に掲げ</w:t>
      </w:r>
      <w:r w:rsidR="004D4C02">
        <w:rPr>
          <w:rFonts w:asciiTheme="minorEastAsia" w:eastAsiaTheme="minorEastAsia" w:hAnsiTheme="minorEastAsia" w:hint="eastAsia"/>
          <w:szCs w:val="21"/>
        </w:rPr>
        <w:t>るもの</w:t>
      </w:r>
      <w:r>
        <w:rPr>
          <w:rFonts w:asciiTheme="minorEastAsia" w:eastAsiaTheme="minorEastAsia" w:hAnsiTheme="minorEastAsia" w:hint="eastAsia"/>
          <w:szCs w:val="21"/>
        </w:rPr>
        <w:t>以外の</w:t>
      </w:r>
      <w:r w:rsidR="00E725CC" w:rsidRPr="00834906">
        <w:rPr>
          <w:rFonts w:asciiTheme="minorEastAsia" w:eastAsiaTheme="minorEastAsia" w:hAnsiTheme="minorEastAsia" w:hint="eastAsia"/>
          <w:szCs w:val="21"/>
        </w:rPr>
        <w:t>研究の実施に起因するものと疑われる疾病等の発生については、</w:t>
      </w:r>
      <w:r w:rsidR="00CF623B">
        <w:rPr>
          <w:rFonts w:asciiTheme="minorEastAsia" w:eastAsiaTheme="minorEastAsia" w:hAnsiTheme="minorEastAsia" w:hint="eastAsia"/>
          <w:szCs w:val="21"/>
        </w:rPr>
        <w:t>統括管理者</w:t>
      </w:r>
      <w:r w:rsidR="00E725CC" w:rsidRPr="00834906">
        <w:rPr>
          <w:rFonts w:asciiTheme="minorEastAsia" w:eastAsiaTheme="minorEastAsia" w:hAnsiTheme="minorEastAsia" w:hint="eastAsia"/>
          <w:szCs w:val="21"/>
        </w:rPr>
        <w:t>は</w:t>
      </w:r>
      <w:r w:rsidR="00F920A4" w:rsidRPr="00834906">
        <w:rPr>
          <w:rFonts w:asciiTheme="minorEastAsia" w:eastAsiaTheme="minorEastAsia" w:hAnsiTheme="minorEastAsia" w:hint="eastAsia"/>
          <w:szCs w:val="21"/>
        </w:rPr>
        <w:t>、定期報告の際に「定期報告書」</w:t>
      </w:r>
      <w:r w:rsidR="001D3FA2">
        <w:rPr>
          <w:rFonts w:asciiTheme="minorEastAsia" w:eastAsiaTheme="minorEastAsia" w:hAnsiTheme="minorEastAsia" w:hint="eastAsia"/>
          <w:szCs w:val="21"/>
        </w:rPr>
        <w:t>（</w:t>
      </w:r>
      <w:r w:rsidR="00C13AE9" w:rsidRPr="00834906">
        <w:rPr>
          <w:rFonts w:asciiTheme="minorEastAsia" w:eastAsiaTheme="minorEastAsia" w:hAnsiTheme="minorEastAsia" w:hint="eastAsia"/>
          <w:szCs w:val="21"/>
        </w:rPr>
        <w:t>統一書式</w:t>
      </w:r>
      <w:r w:rsidR="00CD44CF">
        <w:rPr>
          <w:rFonts w:asciiTheme="minorEastAsia" w:eastAsiaTheme="minorEastAsia" w:hAnsiTheme="minorEastAsia" w:hint="eastAsia"/>
          <w:szCs w:val="21"/>
        </w:rPr>
        <w:t>５</w:t>
      </w:r>
      <w:r w:rsidR="001D3FA2">
        <w:rPr>
          <w:rFonts w:asciiTheme="minorEastAsia" w:eastAsiaTheme="minorEastAsia" w:hAnsiTheme="minorEastAsia" w:hint="eastAsia"/>
          <w:szCs w:val="21"/>
        </w:rPr>
        <w:t>）</w:t>
      </w:r>
      <w:r w:rsidR="004B60E9">
        <w:rPr>
          <w:rFonts w:asciiTheme="minorEastAsia" w:eastAsiaTheme="minorEastAsia" w:hAnsiTheme="minorEastAsia" w:hint="eastAsia"/>
          <w:szCs w:val="21"/>
        </w:rPr>
        <w:t>並びに「定期報告書」（</w:t>
      </w:r>
      <w:r w:rsidR="004B60E9" w:rsidRPr="00834906">
        <w:rPr>
          <w:rFonts w:asciiTheme="minorEastAsia" w:eastAsiaTheme="minorEastAsia" w:hAnsiTheme="minorEastAsia" w:hint="eastAsia"/>
          <w:szCs w:val="21"/>
        </w:rPr>
        <w:t>別紙様式第３</w:t>
      </w:r>
      <w:r w:rsidR="004B60E9">
        <w:rPr>
          <w:rFonts w:asciiTheme="minorEastAsia" w:eastAsiaTheme="minorEastAsia" w:hAnsiTheme="minorEastAsia" w:hint="eastAsia"/>
          <w:szCs w:val="21"/>
        </w:rPr>
        <w:t>）</w:t>
      </w:r>
      <w:r w:rsidR="00E725CC" w:rsidRPr="00834906">
        <w:rPr>
          <w:rFonts w:asciiTheme="minorEastAsia" w:eastAsiaTheme="minorEastAsia" w:hAnsiTheme="minorEastAsia" w:hint="eastAsia"/>
          <w:szCs w:val="21"/>
        </w:rPr>
        <w:t>により</w:t>
      </w:r>
      <w:r w:rsidR="00F920A4" w:rsidRPr="00834906">
        <w:rPr>
          <w:rFonts w:asciiTheme="minorEastAsia" w:eastAsiaTheme="minorEastAsia" w:hAnsiTheme="minorEastAsia" w:hint="eastAsia"/>
          <w:szCs w:val="21"/>
        </w:rPr>
        <w:t>、</w:t>
      </w:r>
      <w:r w:rsidR="00E725CC" w:rsidRPr="00834906">
        <w:rPr>
          <w:rFonts w:asciiTheme="minorEastAsia" w:eastAsiaTheme="minorEastAsia" w:hAnsiTheme="minorEastAsia" w:hint="eastAsia"/>
          <w:szCs w:val="21"/>
        </w:rPr>
        <w:t>実施医療機関の管理者並びに臨床研究審査委員会</w:t>
      </w:r>
      <w:r w:rsidR="004B60E9">
        <w:rPr>
          <w:rFonts w:asciiTheme="minorEastAsia" w:eastAsiaTheme="minorEastAsia" w:hAnsiTheme="minorEastAsia" w:hint="eastAsia"/>
          <w:szCs w:val="21"/>
        </w:rPr>
        <w:t>及び厚生労働大臣</w:t>
      </w:r>
      <w:r w:rsidR="00E725CC" w:rsidRPr="00834906">
        <w:rPr>
          <w:rFonts w:asciiTheme="minorEastAsia" w:eastAsiaTheme="minorEastAsia" w:hAnsiTheme="minorEastAsia" w:hint="eastAsia"/>
          <w:szCs w:val="21"/>
        </w:rPr>
        <w:t>に報告しなければならない。</w:t>
      </w:r>
    </w:p>
    <w:sectPr w:rsidR="00D67910" w:rsidRPr="00834906" w:rsidSect="0023311B">
      <w:footerReference w:type="default" r:id="rId8"/>
      <w:headerReference w:type="first" r:id="rId9"/>
      <w:pgSz w:w="11907" w:h="16840" w:code="9"/>
      <w:pgMar w:top="1134" w:right="1418" w:bottom="1021" w:left="1247" w:header="340" w:footer="340" w:gutter="0"/>
      <w:pgNumType w:start="0"/>
      <w:cols w:space="425"/>
      <w:titlePg/>
      <w:docGrid w:type="linesAndChars" w:linePitch="287" w:charSpace="-3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08DF" w14:textId="77777777" w:rsidR="00AB4907" w:rsidRDefault="00AB4907">
      <w:r>
        <w:separator/>
      </w:r>
    </w:p>
  </w:endnote>
  <w:endnote w:type="continuationSeparator" w:id="0">
    <w:p w14:paraId="1DE8A147" w14:textId="77777777" w:rsidR="00AB4907" w:rsidRDefault="00AB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275316"/>
      <w:docPartObj>
        <w:docPartGallery w:val="Page Numbers (Bottom of Page)"/>
        <w:docPartUnique/>
      </w:docPartObj>
    </w:sdtPr>
    <w:sdtEndPr/>
    <w:sdtContent>
      <w:p w14:paraId="7087AB35" w14:textId="77777777" w:rsidR="0023311B" w:rsidRDefault="0023311B">
        <w:pPr>
          <w:pStyle w:val="a8"/>
          <w:jc w:val="center"/>
        </w:pPr>
        <w:r>
          <w:fldChar w:fldCharType="begin"/>
        </w:r>
        <w:r>
          <w:instrText>PAGE   \* MERGEFORMAT</w:instrText>
        </w:r>
        <w:r>
          <w:fldChar w:fldCharType="separate"/>
        </w:r>
        <w:r>
          <w:rPr>
            <w:lang w:val="ja-JP"/>
          </w:rPr>
          <w:t>2</w:t>
        </w:r>
        <w:r>
          <w:fldChar w:fldCharType="end"/>
        </w:r>
      </w:p>
    </w:sdtContent>
  </w:sdt>
  <w:p w14:paraId="1FC00884" w14:textId="77777777" w:rsidR="0023311B" w:rsidRDefault="002331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5573" w14:textId="77777777" w:rsidR="00AB4907" w:rsidRDefault="00AB4907">
      <w:r>
        <w:separator/>
      </w:r>
    </w:p>
  </w:footnote>
  <w:footnote w:type="continuationSeparator" w:id="0">
    <w:p w14:paraId="0F936B19" w14:textId="77777777" w:rsidR="00AB4907" w:rsidRDefault="00AB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40CC" w14:textId="77777777" w:rsidR="000D05D8" w:rsidRPr="006C003F" w:rsidRDefault="000D05D8" w:rsidP="000D05D8">
    <w:pPr>
      <w:pStyle w:val="a6"/>
      <w:jc w:val="right"/>
      <w:rPr>
        <w:color w:val="0070C0"/>
      </w:rPr>
    </w:pPr>
    <w:r w:rsidRPr="006C003F">
      <w:rPr>
        <w:rFonts w:hint="eastAsia"/>
        <w:color w:val="0070C0"/>
      </w:rPr>
      <w:t>第</w:t>
    </w:r>
    <w:r w:rsidRPr="006C003F">
      <w:rPr>
        <w:rFonts w:hint="eastAsia"/>
        <w:color w:val="0070C0"/>
      </w:rPr>
      <w:t>1.0</w:t>
    </w:r>
    <w:r w:rsidRPr="006C003F">
      <w:rPr>
        <w:rFonts w:hint="eastAsia"/>
        <w:color w:val="0070C0"/>
      </w:rPr>
      <w:t>版　●●●●年●月●日　作成</w:t>
    </w:r>
  </w:p>
  <w:p w14:paraId="567D3791" w14:textId="77777777" w:rsidR="000D05D8" w:rsidRDefault="000D05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BC6"/>
    <w:multiLevelType w:val="hybridMultilevel"/>
    <w:tmpl w:val="39282B66"/>
    <w:lvl w:ilvl="0" w:tplc="FCDAFE1C">
      <w:start w:val="1"/>
      <w:numFmt w:val="decimalEnclosedCircle"/>
      <w:pStyle w:val="2"/>
      <w:lvlText w:val="%1"/>
      <w:lvlJc w:val="left"/>
      <w:pPr>
        <w:ind w:left="360" w:hanging="360"/>
      </w:pPr>
      <w:rPr>
        <w:rFonts w:hint="default"/>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B992A7C"/>
    <w:multiLevelType w:val="hybridMultilevel"/>
    <w:tmpl w:val="D5C478A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 w15:restartNumberingAfterBreak="0">
    <w:nsid w:val="0E6145AC"/>
    <w:multiLevelType w:val="hybridMultilevel"/>
    <w:tmpl w:val="1B645516"/>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DFD0970"/>
    <w:multiLevelType w:val="hybridMultilevel"/>
    <w:tmpl w:val="5D9EF67C"/>
    <w:lvl w:ilvl="0" w:tplc="FC8887D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39693B08"/>
    <w:multiLevelType w:val="hybridMultilevel"/>
    <w:tmpl w:val="A1443C6A"/>
    <w:lvl w:ilvl="0" w:tplc="91A60954">
      <w:start w:val="1"/>
      <w:numFmt w:val="decimal"/>
      <w:lvlText w:val="%1)"/>
      <w:lvlJc w:val="left"/>
      <w:pPr>
        <w:ind w:left="420" w:hanging="420"/>
      </w:pPr>
      <w:rPr>
        <w:rFonts w:hint="default"/>
      </w:rPr>
    </w:lvl>
    <w:lvl w:ilvl="1" w:tplc="62EC5120">
      <w:start w:val="1"/>
      <w:numFmt w:val="decimalEnclosedCircle"/>
      <w:lvlText w:val="%2"/>
      <w:lvlJc w:val="left"/>
      <w:pPr>
        <w:ind w:left="780" w:hanging="360"/>
      </w:pPr>
      <w:rPr>
        <w:rFonts w:hint="default"/>
      </w:rPr>
    </w:lvl>
    <w:lvl w:ilvl="2" w:tplc="20828CE4">
      <w:start w:val="3"/>
      <w:numFmt w:val="decimal"/>
      <w:lvlText w:val="（%3）"/>
      <w:lvlJc w:val="left"/>
      <w:pPr>
        <w:ind w:left="1560" w:hanging="720"/>
      </w:pPr>
      <w:rPr>
        <w:rFonts w:hint="default"/>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C3346E"/>
    <w:multiLevelType w:val="hybridMultilevel"/>
    <w:tmpl w:val="5D70FFCE"/>
    <w:lvl w:ilvl="0" w:tplc="91A6095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453E34"/>
    <w:multiLevelType w:val="hybridMultilevel"/>
    <w:tmpl w:val="303E05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746740">
    <w:abstractNumId w:val="4"/>
  </w:num>
  <w:num w:numId="2" w16cid:durableId="2038502711">
    <w:abstractNumId w:val="5"/>
  </w:num>
  <w:num w:numId="3" w16cid:durableId="1577861900">
    <w:abstractNumId w:val="0"/>
  </w:num>
  <w:num w:numId="4" w16cid:durableId="1065105099">
    <w:abstractNumId w:val="3"/>
  </w:num>
  <w:num w:numId="5" w16cid:durableId="34162473">
    <w:abstractNumId w:val="1"/>
  </w:num>
  <w:num w:numId="6" w16cid:durableId="909509608">
    <w:abstractNumId w:val="2"/>
  </w:num>
  <w:num w:numId="7" w16cid:durableId="119330456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93"/>
  <w:drawingGridVerticalSpacing w:val="287"/>
  <w:displayHorizontalDrawingGridEvery w:val="0"/>
  <w:characterSpacingControl w:val="compressPunctuation"/>
  <w:hdrShapeDefaults>
    <o:shapedefaults v:ext="edit" spidmax="2050"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C2E"/>
    <w:rsid w:val="00006CC4"/>
    <w:rsid w:val="00010F00"/>
    <w:rsid w:val="00011B9C"/>
    <w:rsid w:val="00015711"/>
    <w:rsid w:val="000171EE"/>
    <w:rsid w:val="00020220"/>
    <w:rsid w:val="0002183B"/>
    <w:rsid w:val="00021CFE"/>
    <w:rsid w:val="00021D79"/>
    <w:rsid w:val="00022FD7"/>
    <w:rsid w:val="00025480"/>
    <w:rsid w:val="00026C64"/>
    <w:rsid w:val="000316D3"/>
    <w:rsid w:val="0003485E"/>
    <w:rsid w:val="00034C2E"/>
    <w:rsid w:val="00041E8C"/>
    <w:rsid w:val="00042B56"/>
    <w:rsid w:val="000452C6"/>
    <w:rsid w:val="00046741"/>
    <w:rsid w:val="000501CE"/>
    <w:rsid w:val="00051606"/>
    <w:rsid w:val="00052759"/>
    <w:rsid w:val="000527E7"/>
    <w:rsid w:val="00061BB1"/>
    <w:rsid w:val="000626CA"/>
    <w:rsid w:val="0006566C"/>
    <w:rsid w:val="0006729C"/>
    <w:rsid w:val="00072106"/>
    <w:rsid w:val="00072A1B"/>
    <w:rsid w:val="000732D2"/>
    <w:rsid w:val="00074183"/>
    <w:rsid w:val="00074C3E"/>
    <w:rsid w:val="00075C64"/>
    <w:rsid w:val="0008097C"/>
    <w:rsid w:val="00085BDF"/>
    <w:rsid w:val="00086B8B"/>
    <w:rsid w:val="00086FD0"/>
    <w:rsid w:val="000871A4"/>
    <w:rsid w:val="0009046A"/>
    <w:rsid w:val="000919EB"/>
    <w:rsid w:val="00091DE7"/>
    <w:rsid w:val="0009580C"/>
    <w:rsid w:val="000A11BF"/>
    <w:rsid w:val="000A1D8E"/>
    <w:rsid w:val="000A2B5C"/>
    <w:rsid w:val="000A39E0"/>
    <w:rsid w:val="000A5D1C"/>
    <w:rsid w:val="000B1B17"/>
    <w:rsid w:val="000B7DD3"/>
    <w:rsid w:val="000C1F7C"/>
    <w:rsid w:val="000C2A86"/>
    <w:rsid w:val="000C453E"/>
    <w:rsid w:val="000C56A6"/>
    <w:rsid w:val="000C64BF"/>
    <w:rsid w:val="000C761B"/>
    <w:rsid w:val="000D05D8"/>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99F"/>
    <w:rsid w:val="00124D13"/>
    <w:rsid w:val="001265A8"/>
    <w:rsid w:val="00127E47"/>
    <w:rsid w:val="00133DE8"/>
    <w:rsid w:val="00136410"/>
    <w:rsid w:val="00136F4E"/>
    <w:rsid w:val="00146645"/>
    <w:rsid w:val="00146898"/>
    <w:rsid w:val="00151DE5"/>
    <w:rsid w:val="001523E2"/>
    <w:rsid w:val="001537DA"/>
    <w:rsid w:val="001537F1"/>
    <w:rsid w:val="00156029"/>
    <w:rsid w:val="00157C3B"/>
    <w:rsid w:val="0016267F"/>
    <w:rsid w:val="0016369A"/>
    <w:rsid w:val="00165A91"/>
    <w:rsid w:val="00165FC1"/>
    <w:rsid w:val="00167386"/>
    <w:rsid w:val="00172009"/>
    <w:rsid w:val="00172725"/>
    <w:rsid w:val="00175423"/>
    <w:rsid w:val="00177BF0"/>
    <w:rsid w:val="0018077F"/>
    <w:rsid w:val="00181D5F"/>
    <w:rsid w:val="00181F50"/>
    <w:rsid w:val="001822A4"/>
    <w:rsid w:val="0018352D"/>
    <w:rsid w:val="0018608B"/>
    <w:rsid w:val="00186133"/>
    <w:rsid w:val="00191F7A"/>
    <w:rsid w:val="001920A4"/>
    <w:rsid w:val="00194C54"/>
    <w:rsid w:val="00194E2C"/>
    <w:rsid w:val="001959E1"/>
    <w:rsid w:val="0019617A"/>
    <w:rsid w:val="001A3300"/>
    <w:rsid w:val="001A393E"/>
    <w:rsid w:val="001B1B84"/>
    <w:rsid w:val="001B2190"/>
    <w:rsid w:val="001B2D81"/>
    <w:rsid w:val="001B3931"/>
    <w:rsid w:val="001C1675"/>
    <w:rsid w:val="001C18A1"/>
    <w:rsid w:val="001C40E8"/>
    <w:rsid w:val="001D0758"/>
    <w:rsid w:val="001D078A"/>
    <w:rsid w:val="001D277C"/>
    <w:rsid w:val="001D2FF5"/>
    <w:rsid w:val="001D3AEA"/>
    <w:rsid w:val="001D3FA2"/>
    <w:rsid w:val="001D5AE8"/>
    <w:rsid w:val="001D7380"/>
    <w:rsid w:val="001D7949"/>
    <w:rsid w:val="001D7DCA"/>
    <w:rsid w:val="001E11E6"/>
    <w:rsid w:val="001E1B3C"/>
    <w:rsid w:val="001E3CB5"/>
    <w:rsid w:val="001E3E54"/>
    <w:rsid w:val="001E469C"/>
    <w:rsid w:val="001E5C86"/>
    <w:rsid w:val="001E6BBC"/>
    <w:rsid w:val="001F044F"/>
    <w:rsid w:val="001F098F"/>
    <w:rsid w:val="001F1936"/>
    <w:rsid w:val="001F7469"/>
    <w:rsid w:val="002025BD"/>
    <w:rsid w:val="00206555"/>
    <w:rsid w:val="00207DFE"/>
    <w:rsid w:val="002128A5"/>
    <w:rsid w:val="00212C77"/>
    <w:rsid w:val="00213DF0"/>
    <w:rsid w:val="00214C67"/>
    <w:rsid w:val="00217B5F"/>
    <w:rsid w:val="002200AD"/>
    <w:rsid w:val="00221315"/>
    <w:rsid w:val="00222393"/>
    <w:rsid w:val="00222DE0"/>
    <w:rsid w:val="00223D08"/>
    <w:rsid w:val="00227DBC"/>
    <w:rsid w:val="00232B9B"/>
    <w:rsid w:val="0023311B"/>
    <w:rsid w:val="00235876"/>
    <w:rsid w:val="00235B83"/>
    <w:rsid w:val="00235D45"/>
    <w:rsid w:val="00250A97"/>
    <w:rsid w:val="00252C50"/>
    <w:rsid w:val="00253B8D"/>
    <w:rsid w:val="00255028"/>
    <w:rsid w:val="00262FD6"/>
    <w:rsid w:val="00263A5F"/>
    <w:rsid w:val="00263D10"/>
    <w:rsid w:val="002656FC"/>
    <w:rsid w:val="002730C7"/>
    <w:rsid w:val="00276563"/>
    <w:rsid w:val="002777B9"/>
    <w:rsid w:val="00280715"/>
    <w:rsid w:val="00282DF3"/>
    <w:rsid w:val="00284AB5"/>
    <w:rsid w:val="00284F57"/>
    <w:rsid w:val="002874B2"/>
    <w:rsid w:val="00287B18"/>
    <w:rsid w:val="00290AE0"/>
    <w:rsid w:val="00294675"/>
    <w:rsid w:val="0029795D"/>
    <w:rsid w:val="002A01EB"/>
    <w:rsid w:val="002A07F5"/>
    <w:rsid w:val="002A1101"/>
    <w:rsid w:val="002A242E"/>
    <w:rsid w:val="002A600F"/>
    <w:rsid w:val="002B0C8D"/>
    <w:rsid w:val="002B1016"/>
    <w:rsid w:val="002B1ADC"/>
    <w:rsid w:val="002B2992"/>
    <w:rsid w:val="002B3D8C"/>
    <w:rsid w:val="002B458A"/>
    <w:rsid w:val="002B5097"/>
    <w:rsid w:val="002B6320"/>
    <w:rsid w:val="002B76EB"/>
    <w:rsid w:val="002C1471"/>
    <w:rsid w:val="002C2285"/>
    <w:rsid w:val="002C3FAB"/>
    <w:rsid w:val="002C6260"/>
    <w:rsid w:val="002D1520"/>
    <w:rsid w:val="002D3CE9"/>
    <w:rsid w:val="002E3ADA"/>
    <w:rsid w:val="002E5BB9"/>
    <w:rsid w:val="002E7AD8"/>
    <w:rsid w:val="002F16D2"/>
    <w:rsid w:val="002F5DC5"/>
    <w:rsid w:val="002F7F73"/>
    <w:rsid w:val="003048F4"/>
    <w:rsid w:val="00304C97"/>
    <w:rsid w:val="00311423"/>
    <w:rsid w:val="00313B29"/>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1F7A"/>
    <w:rsid w:val="00342696"/>
    <w:rsid w:val="0034745E"/>
    <w:rsid w:val="003475AF"/>
    <w:rsid w:val="0035437E"/>
    <w:rsid w:val="00354909"/>
    <w:rsid w:val="00361A56"/>
    <w:rsid w:val="00361A9C"/>
    <w:rsid w:val="00363AC9"/>
    <w:rsid w:val="00365453"/>
    <w:rsid w:val="00365FD9"/>
    <w:rsid w:val="00367DAB"/>
    <w:rsid w:val="00370325"/>
    <w:rsid w:val="0037371D"/>
    <w:rsid w:val="003764B2"/>
    <w:rsid w:val="00381898"/>
    <w:rsid w:val="003848D4"/>
    <w:rsid w:val="00386AFA"/>
    <w:rsid w:val="00391BB6"/>
    <w:rsid w:val="00392159"/>
    <w:rsid w:val="003927FE"/>
    <w:rsid w:val="00393CF1"/>
    <w:rsid w:val="00396480"/>
    <w:rsid w:val="00397A53"/>
    <w:rsid w:val="00397BEB"/>
    <w:rsid w:val="003A002D"/>
    <w:rsid w:val="003A226B"/>
    <w:rsid w:val="003A31DD"/>
    <w:rsid w:val="003A6A21"/>
    <w:rsid w:val="003B16BB"/>
    <w:rsid w:val="003B19B7"/>
    <w:rsid w:val="003B3EFB"/>
    <w:rsid w:val="003B7943"/>
    <w:rsid w:val="003C0EF4"/>
    <w:rsid w:val="003C278A"/>
    <w:rsid w:val="003C3D77"/>
    <w:rsid w:val="003D6DFD"/>
    <w:rsid w:val="003E34EB"/>
    <w:rsid w:val="003E367B"/>
    <w:rsid w:val="003E4D85"/>
    <w:rsid w:val="003E5859"/>
    <w:rsid w:val="003E5B46"/>
    <w:rsid w:val="003F3557"/>
    <w:rsid w:val="003F4068"/>
    <w:rsid w:val="003F5E5E"/>
    <w:rsid w:val="003F6B3E"/>
    <w:rsid w:val="00400FF4"/>
    <w:rsid w:val="00401E08"/>
    <w:rsid w:val="0040228D"/>
    <w:rsid w:val="00403635"/>
    <w:rsid w:val="00406D18"/>
    <w:rsid w:val="00407D61"/>
    <w:rsid w:val="00412A33"/>
    <w:rsid w:val="004143FB"/>
    <w:rsid w:val="00416A21"/>
    <w:rsid w:val="00421C38"/>
    <w:rsid w:val="00421EA3"/>
    <w:rsid w:val="004337EE"/>
    <w:rsid w:val="004342C7"/>
    <w:rsid w:val="004342CB"/>
    <w:rsid w:val="00434A5B"/>
    <w:rsid w:val="00434CC9"/>
    <w:rsid w:val="00435EB3"/>
    <w:rsid w:val="00441047"/>
    <w:rsid w:val="004447A4"/>
    <w:rsid w:val="00445C80"/>
    <w:rsid w:val="004463AD"/>
    <w:rsid w:val="00446766"/>
    <w:rsid w:val="004474D0"/>
    <w:rsid w:val="00452EFA"/>
    <w:rsid w:val="00453561"/>
    <w:rsid w:val="004539B0"/>
    <w:rsid w:val="0045497C"/>
    <w:rsid w:val="00457DC3"/>
    <w:rsid w:val="0046386F"/>
    <w:rsid w:val="0046398E"/>
    <w:rsid w:val="004671B4"/>
    <w:rsid w:val="004712B6"/>
    <w:rsid w:val="00472BBB"/>
    <w:rsid w:val="00473652"/>
    <w:rsid w:val="00474879"/>
    <w:rsid w:val="00475C2F"/>
    <w:rsid w:val="00476722"/>
    <w:rsid w:val="004774CC"/>
    <w:rsid w:val="004815F2"/>
    <w:rsid w:val="00486AAC"/>
    <w:rsid w:val="00492081"/>
    <w:rsid w:val="00494F79"/>
    <w:rsid w:val="00495F07"/>
    <w:rsid w:val="00496A52"/>
    <w:rsid w:val="00496BFC"/>
    <w:rsid w:val="004A0CF1"/>
    <w:rsid w:val="004A0D3C"/>
    <w:rsid w:val="004A0EC0"/>
    <w:rsid w:val="004A5C84"/>
    <w:rsid w:val="004A7430"/>
    <w:rsid w:val="004B05EA"/>
    <w:rsid w:val="004B1B9B"/>
    <w:rsid w:val="004B2C00"/>
    <w:rsid w:val="004B2EB8"/>
    <w:rsid w:val="004B60E9"/>
    <w:rsid w:val="004B71BB"/>
    <w:rsid w:val="004B7E33"/>
    <w:rsid w:val="004B7F87"/>
    <w:rsid w:val="004C4000"/>
    <w:rsid w:val="004C6543"/>
    <w:rsid w:val="004C737C"/>
    <w:rsid w:val="004D02A1"/>
    <w:rsid w:val="004D251B"/>
    <w:rsid w:val="004D3460"/>
    <w:rsid w:val="004D4282"/>
    <w:rsid w:val="004D4800"/>
    <w:rsid w:val="004D4C02"/>
    <w:rsid w:val="004D5A01"/>
    <w:rsid w:val="004E3686"/>
    <w:rsid w:val="004E5627"/>
    <w:rsid w:val="004E6A10"/>
    <w:rsid w:val="004F0D0D"/>
    <w:rsid w:val="004F2013"/>
    <w:rsid w:val="004F5972"/>
    <w:rsid w:val="004F5D2F"/>
    <w:rsid w:val="004F6BC3"/>
    <w:rsid w:val="004F6DAC"/>
    <w:rsid w:val="00500644"/>
    <w:rsid w:val="00501C54"/>
    <w:rsid w:val="00502FBD"/>
    <w:rsid w:val="00507CEE"/>
    <w:rsid w:val="00511051"/>
    <w:rsid w:val="005136E9"/>
    <w:rsid w:val="00514E55"/>
    <w:rsid w:val="00514EE8"/>
    <w:rsid w:val="00514F29"/>
    <w:rsid w:val="00514FEE"/>
    <w:rsid w:val="005223AC"/>
    <w:rsid w:val="00523B71"/>
    <w:rsid w:val="00525934"/>
    <w:rsid w:val="00525C09"/>
    <w:rsid w:val="0053058F"/>
    <w:rsid w:val="005308FF"/>
    <w:rsid w:val="00530E6E"/>
    <w:rsid w:val="00544B6B"/>
    <w:rsid w:val="0054686C"/>
    <w:rsid w:val="00546893"/>
    <w:rsid w:val="00553566"/>
    <w:rsid w:val="005553FF"/>
    <w:rsid w:val="00556459"/>
    <w:rsid w:val="005607C7"/>
    <w:rsid w:val="00560A76"/>
    <w:rsid w:val="0056199D"/>
    <w:rsid w:val="00561F3D"/>
    <w:rsid w:val="00570B6E"/>
    <w:rsid w:val="00571D7E"/>
    <w:rsid w:val="00581075"/>
    <w:rsid w:val="00581585"/>
    <w:rsid w:val="00581E97"/>
    <w:rsid w:val="00584226"/>
    <w:rsid w:val="00585243"/>
    <w:rsid w:val="005870B1"/>
    <w:rsid w:val="00590A30"/>
    <w:rsid w:val="00597EBE"/>
    <w:rsid w:val="005A0052"/>
    <w:rsid w:val="005A3A1F"/>
    <w:rsid w:val="005A3CDE"/>
    <w:rsid w:val="005A3D13"/>
    <w:rsid w:val="005A74E9"/>
    <w:rsid w:val="005B02C7"/>
    <w:rsid w:val="005B1210"/>
    <w:rsid w:val="005B1FEF"/>
    <w:rsid w:val="005B3C07"/>
    <w:rsid w:val="005B41D0"/>
    <w:rsid w:val="005B5279"/>
    <w:rsid w:val="005C0D84"/>
    <w:rsid w:val="005C2DB8"/>
    <w:rsid w:val="005C4A9D"/>
    <w:rsid w:val="005C6BAF"/>
    <w:rsid w:val="005C7015"/>
    <w:rsid w:val="005D29F4"/>
    <w:rsid w:val="005D2FE2"/>
    <w:rsid w:val="005D4597"/>
    <w:rsid w:val="005D4CBB"/>
    <w:rsid w:val="005D5537"/>
    <w:rsid w:val="005D6A2B"/>
    <w:rsid w:val="005E78FA"/>
    <w:rsid w:val="005F0A20"/>
    <w:rsid w:val="005F7023"/>
    <w:rsid w:val="005F72E8"/>
    <w:rsid w:val="0060030D"/>
    <w:rsid w:val="00600607"/>
    <w:rsid w:val="00600877"/>
    <w:rsid w:val="00601F35"/>
    <w:rsid w:val="00603511"/>
    <w:rsid w:val="00605BE8"/>
    <w:rsid w:val="00606D05"/>
    <w:rsid w:val="00611800"/>
    <w:rsid w:val="00613978"/>
    <w:rsid w:val="00613BDD"/>
    <w:rsid w:val="006172EA"/>
    <w:rsid w:val="00617641"/>
    <w:rsid w:val="006176F8"/>
    <w:rsid w:val="00617B57"/>
    <w:rsid w:val="0062443E"/>
    <w:rsid w:val="006249E6"/>
    <w:rsid w:val="00634355"/>
    <w:rsid w:val="006350A0"/>
    <w:rsid w:val="006353B6"/>
    <w:rsid w:val="006354E7"/>
    <w:rsid w:val="006376ED"/>
    <w:rsid w:val="00640BBE"/>
    <w:rsid w:val="0064137F"/>
    <w:rsid w:val="00644652"/>
    <w:rsid w:val="00645F42"/>
    <w:rsid w:val="006514BC"/>
    <w:rsid w:val="00651527"/>
    <w:rsid w:val="00651954"/>
    <w:rsid w:val="00652394"/>
    <w:rsid w:val="00652877"/>
    <w:rsid w:val="00654F99"/>
    <w:rsid w:val="00660621"/>
    <w:rsid w:val="00661D45"/>
    <w:rsid w:val="00663867"/>
    <w:rsid w:val="00663E4A"/>
    <w:rsid w:val="00664947"/>
    <w:rsid w:val="00664AFA"/>
    <w:rsid w:val="00665CAC"/>
    <w:rsid w:val="00666958"/>
    <w:rsid w:val="0066742E"/>
    <w:rsid w:val="00670699"/>
    <w:rsid w:val="006733BA"/>
    <w:rsid w:val="00673D41"/>
    <w:rsid w:val="00674F11"/>
    <w:rsid w:val="00676A09"/>
    <w:rsid w:val="00681216"/>
    <w:rsid w:val="00681928"/>
    <w:rsid w:val="00683A8E"/>
    <w:rsid w:val="00684831"/>
    <w:rsid w:val="0068505A"/>
    <w:rsid w:val="00686398"/>
    <w:rsid w:val="006969B2"/>
    <w:rsid w:val="00696CFE"/>
    <w:rsid w:val="006A1BF9"/>
    <w:rsid w:val="006A1F9D"/>
    <w:rsid w:val="006A4278"/>
    <w:rsid w:val="006A5361"/>
    <w:rsid w:val="006A7B96"/>
    <w:rsid w:val="006B35F8"/>
    <w:rsid w:val="006B4E5A"/>
    <w:rsid w:val="006B4FA2"/>
    <w:rsid w:val="006B7754"/>
    <w:rsid w:val="006B7C5E"/>
    <w:rsid w:val="006C003F"/>
    <w:rsid w:val="006C0AC2"/>
    <w:rsid w:val="006C2C6E"/>
    <w:rsid w:val="006C3827"/>
    <w:rsid w:val="006C5B6A"/>
    <w:rsid w:val="006C6C84"/>
    <w:rsid w:val="006C6F50"/>
    <w:rsid w:val="006D00E7"/>
    <w:rsid w:val="006D5324"/>
    <w:rsid w:val="006E0094"/>
    <w:rsid w:val="006E6AFC"/>
    <w:rsid w:val="006E72A4"/>
    <w:rsid w:val="006F550E"/>
    <w:rsid w:val="006F7CB5"/>
    <w:rsid w:val="00700509"/>
    <w:rsid w:val="00703F06"/>
    <w:rsid w:val="00703FE2"/>
    <w:rsid w:val="0070590D"/>
    <w:rsid w:val="007135A0"/>
    <w:rsid w:val="00713CBB"/>
    <w:rsid w:val="0072576D"/>
    <w:rsid w:val="00730AAE"/>
    <w:rsid w:val="00733D7C"/>
    <w:rsid w:val="00735EE2"/>
    <w:rsid w:val="0074085F"/>
    <w:rsid w:val="007408CE"/>
    <w:rsid w:val="0074388F"/>
    <w:rsid w:val="00745268"/>
    <w:rsid w:val="00745B0A"/>
    <w:rsid w:val="007506A2"/>
    <w:rsid w:val="00751181"/>
    <w:rsid w:val="00752C75"/>
    <w:rsid w:val="00755137"/>
    <w:rsid w:val="00755C2C"/>
    <w:rsid w:val="00760F5C"/>
    <w:rsid w:val="00762C89"/>
    <w:rsid w:val="00767A5E"/>
    <w:rsid w:val="007728CD"/>
    <w:rsid w:val="00776CA7"/>
    <w:rsid w:val="007775F9"/>
    <w:rsid w:val="0078481A"/>
    <w:rsid w:val="007853F8"/>
    <w:rsid w:val="00786F1F"/>
    <w:rsid w:val="007913D6"/>
    <w:rsid w:val="0079364D"/>
    <w:rsid w:val="00793F42"/>
    <w:rsid w:val="00793FEA"/>
    <w:rsid w:val="00794D8E"/>
    <w:rsid w:val="00797C2E"/>
    <w:rsid w:val="007A2A14"/>
    <w:rsid w:val="007A565F"/>
    <w:rsid w:val="007B0192"/>
    <w:rsid w:val="007B05A2"/>
    <w:rsid w:val="007B1FF6"/>
    <w:rsid w:val="007B44C0"/>
    <w:rsid w:val="007B6415"/>
    <w:rsid w:val="007C042B"/>
    <w:rsid w:val="007C0811"/>
    <w:rsid w:val="007C1E06"/>
    <w:rsid w:val="007C6377"/>
    <w:rsid w:val="007D78CE"/>
    <w:rsid w:val="007D7EB2"/>
    <w:rsid w:val="007E08E6"/>
    <w:rsid w:val="007E0B72"/>
    <w:rsid w:val="007E33DD"/>
    <w:rsid w:val="007E394E"/>
    <w:rsid w:val="007E4FA9"/>
    <w:rsid w:val="007E5E54"/>
    <w:rsid w:val="007F3AC8"/>
    <w:rsid w:val="007F55D4"/>
    <w:rsid w:val="007F67F7"/>
    <w:rsid w:val="007F7848"/>
    <w:rsid w:val="00802713"/>
    <w:rsid w:val="00803049"/>
    <w:rsid w:val="0080489F"/>
    <w:rsid w:val="00805BB5"/>
    <w:rsid w:val="0081140F"/>
    <w:rsid w:val="00811729"/>
    <w:rsid w:val="008123F7"/>
    <w:rsid w:val="008157DB"/>
    <w:rsid w:val="00820868"/>
    <w:rsid w:val="00821E89"/>
    <w:rsid w:val="00823F34"/>
    <w:rsid w:val="0082783E"/>
    <w:rsid w:val="00834906"/>
    <w:rsid w:val="00836223"/>
    <w:rsid w:val="008374FB"/>
    <w:rsid w:val="0084040F"/>
    <w:rsid w:val="00842B70"/>
    <w:rsid w:val="00843A2A"/>
    <w:rsid w:val="00844898"/>
    <w:rsid w:val="00845BFD"/>
    <w:rsid w:val="0085110B"/>
    <w:rsid w:val="00852043"/>
    <w:rsid w:val="0085288F"/>
    <w:rsid w:val="00854D87"/>
    <w:rsid w:val="00855E23"/>
    <w:rsid w:val="008569C7"/>
    <w:rsid w:val="008630AC"/>
    <w:rsid w:val="008632BE"/>
    <w:rsid w:val="00864AB7"/>
    <w:rsid w:val="00867DA5"/>
    <w:rsid w:val="008705B0"/>
    <w:rsid w:val="00872B81"/>
    <w:rsid w:val="00872E88"/>
    <w:rsid w:val="008737F9"/>
    <w:rsid w:val="00875D26"/>
    <w:rsid w:val="0087673E"/>
    <w:rsid w:val="0087714A"/>
    <w:rsid w:val="008771EF"/>
    <w:rsid w:val="008816F3"/>
    <w:rsid w:val="00882E50"/>
    <w:rsid w:val="008942CB"/>
    <w:rsid w:val="008A1BB3"/>
    <w:rsid w:val="008A4B38"/>
    <w:rsid w:val="008B0283"/>
    <w:rsid w:val="008B0CD5"/>
    <w:rsid w:val="008B1234"/>
    <w:rsid w:val="008B3518"/>
    <w:rsid w:val="008B3DC2"/>
    <w:rsid w:val="008B483A"/>
    <w:rsid w:val="008B571B"/>
    <w:rsid w:val="008B66FE"/>
    <w:rsid w:val="008B6CB6"/>
    <w:rsid w:val="008C1EBC"/>
    <w:rsid w:val="008C4083"/>
    <w:rsid w:val="008C69B1"/>
    <w:rsid w:val="008D1E2B"/>
    <w:rsid w:val="008D4364"/>
    <w:rsid w:val="008D7116"/>
    <w:rsid w:val="008D7E02"/>
    <w:rsid w:val="008E0E66"/>
    <w:rsid w:val="008E18D9"/>
    <w:rsid w:val="008E2232"/>
    <w:rsid w:val="008E4817"/>
    <w:rsid w:val="008E52F9"/>
    <w:rsid w:val="008E5773"/>
    <w:rsid w:val="008E6ED8"/>
    <w:rsid w:val="008E7B7B"/>
    <w:rsid w:val="008F2DC8"/>
    <w:rsid w:val="008F445A"/>
    <w:rsid w:val="008F51E7"/>
    <w:rsid w:val="008F5B1A"/>
    <w:rsid w:val="00901B55"/>
    <w:rsid w:val="00901F96"/>
    <w:rsid w:val="009020D8"/>
    <w:rsid w:val="009026B8"/>
    <w:rsid w:val="009035FB"/>
    <w:rsid w:val="00903602"/>
    <w:rsid w:val="00905C4F"/>
    <w:rsid w:val="009106B4"/>
    <w:rsid w:val="00912606"/>
    <w:rsid w:val="00914B0D"/>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AC8"/>
    <w:rsid w:val="00953CBF"/>
    <w:rsid w:val="00963822"/>
    <w:rsid w:val="009642E2"/>
    <w:rsid w:val="009658D8"/>
    <w:rsid w:val="00965B4B"/>
    <w:rsid w:val="00967E53"/>
    <w:rsid w:val="00967FDD"/>
    <w:rsid w:val="00970213"/>
    <w:rsid w:val="00971F49"/>
    <w:rsid w:val="009722D2"/>
    <w:rsid w:val="009732DF"/>
    <w:rsid w:val="00973D44"/>
    <w:rsid w:val="00974DEC"/>
    <w:rsid w:val="009813F2"/>
    <w:rsid w:val="00982261"/>
    <w:rsid w:val="009824DD"/>
    <w:rsid w:val="00983ECD"/>
    <w:rsid w:val="009854E2"/>
    <w:rsid w:val="00985A91"/>
    <w:rsid w:val="009876D1"/>
    <w:rsid w:val="00987DFA"/>
    <w:rsid w:val="00992F70"/>
    <w:rsid w:val="00995A62"/>
    <w:rsid w:val="00995D87"/>
    <w:rsid w:val="009A10FD"/>
    <w:rsid w:val="009A130C"/>
    <w:rsid w:val="009A47A9"/>
    <w:rsid w:val="009A4ACA"/>
    <w:rsid w:val="009A5E97"/>
    <w:rsid w:val="009A6DC6"/>
    <w:rsid w:val="009B17D7"/>
    <w:rsid w:val="009B4320"/>
    <w:rsid w:val="009B4504"/>
    <w:rsid w:val="009B5A7B"/>
    <w:rsid w:val="009C0289"/>
    <w:rsid w:val="009C4118"/>
    <w:rsid w:val="009C6D4C"/>
    <w:rsid w:val="009C7AF9"/>
    <w:rsid w:val="009D5BBA"/>
    <w:rsid w:val="009E012A"/>
    <w:rsid w:val="009E10B0"/>
    <w:rsid w:val="009E3082"/>
    <w:rsid w:val="009E6F10"/>
    <w:rsid w:val="009F01A9"/>
    <w:rsid w:val="009F02F1"/>
    <w:rsid w:val="009F4891"/>
    <w:rsid w:val="009F544F"/>
    <w:rsid w:val="00A0263F"/>
    <w:rsid w:val="00A03FCF"/>
    <w:rsid w:val="00A059D1"/>
    <w:rsid w:val="00A05EE9"/>
    <w:rsid w:val="00A07198"/>
    <w:rsid w:val="00A14598"/>
    <w:rsid w:val="00A16C63"/>
    <w:rsid w:val="00A32204"/>
    <w:rsid w:val="00A339A5"/>
    <w:rsid w:val="00A36B90"/>
    <w:rsid w:val="00A42A03"/>
    <w:rsid w:val="00A44A08"/>
    <w:rsid w:val="00A462A6"/>
    <w:rsid w:val="00A5028C"/>
    <w:rsid w:val="00A5107B"/>
    <w:rsid w:val="00A51F8A"/>
    <w:rsid w:val="00A54A57"/>
    <w:rsid w:val="00A54B4A"/>
    <w:rsid w:val="00A54D51"/>
    <w:rsid w:val="00A55A3B"/>
    <w:rsid w:val="00A57D82"/>
    <w:rsid w:val="00A57DA9"/>
    <w:rsid w:val="00A628D4"/>
    <w:rsid w:val="00A64D8E"/>
    <w:rsid w:val="00A6746D"/>
    <w:rsid w:val="00A701D3"/>
    <w:rsid w:val="00A71E19"/>
    <w:rsid w:val="00A739B7"/>
    <w:rsid w:val="00A74E05"/>
    <w:rsid w:val="00A7540A"/>
    <w:rsid w:val="00A77037"/>
    <w:rsid w:val="00A80858"/>
    <w:rsid w:val="00A84EBC"/>
    <w:rsid w:val="00A86429"/>
    <w:rsid w:val="00A86B7B"/>
    <w:rsid w:val="00A96217"/>
    <w:rsid w:val="00AA035A"/>
    <w:rsid w:val="00AA3FF9"/>
    <w:rsid w:val="00AA419A"/>
    <w:rsid w:val="00AA4F7E"/>
    <w:rsid w:val="00AA6428"/>
    <w:rsid w:val="00AB06BB"/>
    <w:rsid w:val="00AB0D21"/>
    <w:rsid w:val="00AB2B2D"/>
    <w:rsid w:val="00AB3445"/>
    <w:rsid w:val="00AB3D8A"/>
    <w:rsid w:val="00AB4907"/>
    <w:rsid w:val="00AB4957"/>
    <w:rsid w:val="00AB53E9"/>
    <w:rsid w:val="00AB70A7"/>
    <w:rsid w:val="00AB739B"/>
    <w:rsid w:val="00AB77D7"/>
    <w:rsid w:val="00AC105E"/>
    <w:rsid w:val="00AC3014"/>
    <w:rsid w:val="00AC3082"/>
    <w:rsid w:val="00AC37C4"/>
    <w:rsid w:val="00AC43A1"/>
    <w:rsid w:val="00AC627C"/>
    <w:rsid w:val="00AC627F"/>
    <w:rsid w:val="00AD07D0"/>
    <w:rsid w:val="00AD240F"/>
    <w:rsid w:val="00AD6152"/>
    <w:rsid w:val="00AE141D"/>
    <w:rsid w:val="00AE26EB"/>
    <w:rsid w:val="00AE2D26"/>
    <w:rsid w:val="00AE3380"/>
    <w:rsid w:val="00AE36F8"/>
    <w:rsid w:val="00AE3831"/>
    <w:rsid w:val="00AE3ABE"/>
    <w:rsid w:val="00AE5096"/>
    <w:rsid w:val="00AF1940"/>
    <w:rsid w:val="00AF252F"/>
    <w:rsid w:val="00AF4A15"/>
    <w:rsid w:val="00B026A9"/>
    <w:rsid w:val="00B0657E"/>
    <w:rsid w:val="00B07B28"/>
    <w:rsid w:val="00B10F48"/>
    <w:rsid w:val="00B1372C"/>
    <w:rsid w:val="00B14115"/>
    <w:rsid w:val="00B1540F"/>
    <w:rsid w:val="00B15AB1"/>
    <w:rsid w:val="00B16371"/>
    <w:rsid w:val="00B20370"/>
    <w:rsid w:val="00B21481"/>
    <w:rsid w:val="00B23461"/>
    <w:rsid w:val="00B25666"/>
    <w:rsid w:val="00B319C0"/>
    <w:rsid w:val="00B31C92"/>
    <w:rsid w:val="00B36D7E"/>
    <w:rsid w:val="00B43D3B"/>
    <w:rsid w:val="00B45271"/>
    <w:rsid w:val="00B47190"/>
    <w:rsid w:val="00B476FA"/>
    <w:rsid w:val="00B478B3"/>
    <w:rsid w:val="00B54588"/>
    <w:rsid w:val="00B55327"/>
    <w:rsid w:val="00B57070"/>
    <w:rsid w:val="00B60265"/>
    <w:rsid w:val="00B60A07"/>
    <w:rsid w:val="00B60D07"/>
    <w:rsid w:val="00B61B12"/>
    <w:rsid w:val="00B61EF5"/>
    <w:rsid w:val="00B62391"/>
    <w:rsid w:val="00B7056F"/>
    <w:rsid w:val="00B71A5B"/>
    <w:rsid w:val="00B730BE"/>
    <w:rsid w:val="00B756B3"/>
    <w:rsid w:val="00B7588D"/>
    <w:rsid w:val="00B76F84"/>
    <w:rsid w:val="00B77911"/>
    <w:rsid w:val="00B80520"/>
    <w:rsid w:val="00B8272B"/>
    <w:rsid w:val="00B82B11"/>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4FD6"/>
    <w:rsid w:val="00BB5B31"/>
    <w:rsid w:val="00BB67C9"/>
    <w:rsid w:val="00BB70BD"/>
    <w:rsid w:val="00BC0C76"/>
    <w:rsid w:val="00BC2708"/>
    <w:rsid w:val="00BC3524"/>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45C4"/>
    <w:rsid w:val="00C05525"/>
    <w:rsid w:val="00C07AAF"/>
    <w:rsid w:val="00C13AE9"/>
    <w:rsid w:val="00C15335"/>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34ED"/>
    <w:rsid w:val="00C73AF6"/>
    <w:rsid w:val="00C75426"/>
    <w:rsid w:val="00C83409"/>
    <w:rsid w:val="00C87FA1"/>
    <w:rsid w:val="00C9136A"/>
    <w:rsid w:val="00C96128"/>
    <w:rsid w:val="00C9726B"/>
    <w:rsid w:val="00CA6A79"/>
    <w:rsid w:val="00CB5629"/>
    <w:rsid w:val="00CB5DF3"/>
    <w:rsid w:val="00CB5E85"/>
    <w:rsid w:val="00CB7167"/>
    <w:rsid w:val="00CC370C"/>
    <w:rsid w:val="00CC374C"/>
    <w:rsid w:val="00CC4815"/>
    <w:rsid w:val="00CC5504"/>
    <w:rsid w:val="00CD0D27"/>
    <w:rsid w:val="00CD1759"/>
    <w:rsid w:val="00CD24EB"/>
    <w:rsid w:val="00CD3378"/>
    <w:rsid w:val="00CD39CD"/>
    <w:rsid w:val="00CD44CF"/>
    <w:rsid w:val="00CD4A5C"/>
    <w:rsid w:val="00CD4BFF"/>
    <w:rsid w:val="00CD6F55"/>
    <w:rsid w:val="00CE0455"/>
    <w:rsid w:val="00CE4039"/>
    <w:rsid w:val="00CE4609"/>
    <w:rsid w:val="00CE621E"/>
    <w:rsid w:val="00CE6840"/>
    <w:rsid w:val="00CF11F4"/>
    <w:rsid w:val="00CF2A93"/>
    <w:rsid w:val="00CF3F11"/>
    <w:rsid w:val="00CF623B"/>
    <w:rsid w:val="00CF6A7B"/>
    <w:rsid w:val="00D000A3"/>
    <w:rsid w:val="00D020B4"/>
    <w:rsid w:val="00D03279"/>
    <w:rsid w:val="00D03E05"/>
    <w:rsid w:val="00D04928"/>
    <w:rsid w:val="00D0580B"/>
    <w:rsid w:val="00D062FC"/>
    <w:rsid w:val="00D06CCB"/>
    <w:rsid w:val="00D078E6"/>
    <w:rsid w:val="00D12501"/>
    <w:rsid w:val="00D12595"/>
    <w:rsid w:val="00D12837"/>
    <w:rsid w:val="00D16A30"/>
    <w:rsid w:val="00D20658"/>
    <w:rsid w:val="00D209C6"/>
    <w:rsid w:val="00D21158"/>
    <w:rsid w:val="00D225D4"/>
    <w:rsid w:val="00D3029F"/>
    <w:rsid w:val="00D346DF"/>
    <w:rsid w:val="00D35D35"/>
    <w:rsid w:val="00D37C32"/>
    <w:rsid w:val="00D401AA"/>
    <w:rsid w:val="00D456BD"/>
    <w:rsid w:val="00D457A3"/>
    <w:rsid w:val="00D471F5"/>
    <w:rsid w:val="00D508F8"/>
    <w:rsid w:val="00D51844"/>
    <w:rsid w:val="00D53382"/>
    <w:rsid w:val="00D57BFC"/>
    <w:rsid w:val="00D6200D"/>
    <w:rsid w:val="00D62678"/>
    <w:rsid w:val="00D66A16"/>
    <w:rsid w:val="00D67910"/>
    <w:rsid w:val="00D67BCB"/>
    <w:rsid w:val="00D71EF1"/>
    <w:rsid w:val="00D72F0F"/>
    <w:rsid w:val="00D748EF"/>
    <w:rsid w:val="00D756AC"/>
    <w:rsid w:val="00D81306"/>
    <w:rsid w:val="00D828C9"/>
    <w:rsid w:val="00D966C7"/>
    <w:rsid w:val="00D96734"/>
    <w:rsid w:val="00DA1DD0"/>
    <w:rsid w:val="00DA2EF0"/>
    <w:rsid w:val="00DA3515"/>
    <w:rsid w:val="00DA4EE9"/>
    <w:rsid w:val="00DB35FD"/>
    <w:rsid w:val="00DB47D0"/>
    <w:rsid w:val="00DB4920"/>
    <w:rsid w:val="00DB6203"/>
    <w:rsid w:val="00DB796A"/>
    <w:rsid w:val="00DB7975"/>
    <w:rsid w:val="00DC0E60"/>
    <w:rsid w:val="00DC2921"/>
    <w:rsid w:val="00DC34C1"/>
    <w:rsid w:val="00DC66D6"/>
    <w:rsid w:val="00DC7974"/>
    <w:rsid w:val="00DD0B1F"/>
    <w:rsid w:val="00DD1577"/>
    <w:rsid w:val="00DD3D0E"/>
    <w:rsid w:val="00DD44AE"/>
    <w:rsid w:val="00DD593E"/>
    <w:rsid w:val="00DD67BD"/>
    <w:rsid w:val="00DD7BC7"/>
    <w:rsid w:val="00DE378E"/>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206"/>
    <w:rsid w:val="00E27CCD"/>
    <w:rsid w:val="00E30E48"/>
    <w:rsid w:val="00E324A2"/>
    <w:rsid w:val="00E33603"/>
    <w:rsid w:val="00E33E87"/>
    <w:rsid w:val="00E34F93"/>
    <w:rsid w:val="00E35FE5"/>
    <w:rsid w:val="00E378BD"/>
    <w:rsid w:val="00E41BD8"/>
    <w:rsid w:val="00E42341"/>
    <w:rsid w:val="00E42344"/>
    <w:rsid w:val="00E42DE6"/>
    <w:rsid w:val="00E50047"/>
    <w:rsid w:val="00E53E49"/>
    <w:rsid w:val="00E54593"/>
    <w:rsid w:val="00E61070"/>
    <w:rsid w:val="00E615A8"/>
    <w:rsid w:val="00E62FEB"/>
    <w:rsid w:val="00E65CA7"/>
    <w:rsid w:val="00E704C0"/>
    <w:rsid w:val="00E7207B"/>
    <w:rsid w:val="00E720BC"/>
    <w:rsid w:val="00E725CC"/>
    <w:rsid w:val="00E75945"/>
    <w:rsid w:val="00E77311"/>
    <w:rsid w:val="00E806B4"/>
    <w:rsid w:val="00E8243F"/>
    <w:rsid w:val="00E83D8C"/>
    <w:rsid w:val="00E853B4"/>
    <w:rsid w:val="00E87D9E"/>
    <w:rsid w:val="00E91B46"/>
    <w:rsid w:val="00E93539"/>
    <w:rsid w:val="00E93AA3"/>
    <w:rsid w:val="00E945D8"/>
    <w:rsid w:val="00E94B05"/>
    <w:rsid w:val="00E96438"/>
    <w:rsid w:val="00E96B4D"/>
    <w:rsid w:val="00E97D17"/>
    <w:rsid w:val="00EA09AD"/>
    <w:rsid w:val="00EA5C82"/>
    <w:rsid w:val="00EB4828"/>
    <w:rsid w:val="00EB4D03"/>
    <w:rsid w:val="00EC079A"/>
    <w:rsid w:val="00EC1937"/>
    <w:rsid w:val="00EC2F64"/>
    <w:rsid w:val="00EC476A"/>
    <w:rsid w:val="00EC508F"/>
    <w:rsid w:val="00EC7507"/>
    <w:rsid w:val="00ED469C"/>
    <w:rsid w:val="00ED7213"/>
    <w:rsid w:val="00EE391C"/>
    <w:rsid w:val="00EE4522"/>
    <w:rsid w:val="00EF1186"/>
    <w:rsid w:val="00EF180B"/>
    <w:rsid w:val="00EF21B2"/>
    <w:rsid w:val="00EF6226"/>
    <w:rsid w:val="00F00D18"/>
    <w:rsid w:val="00F0237E"/>
    <w:rsid w:val="00F03370"/>
    <w:rsid w:val="00F03E06"/>
    <w:rsid w:val="00F03EFA"/>
    <w:rsid w:val="00F05930"/>
    <w:rsid w:val="00F067D4"/>
    <w:rsid w:val="00F0709C"/>
    <w:rsid w:val="00F074C6"/>
    <w:rsid w:val="00F11707"/>
    <w:rsid w:val="00F1475E"/>
    <w:rsid w:val="00F149AB"/>
    <w:rsid w:val="00F167EB"/>
    <w:rsid w:val="00F2027B"/>
    <w:rsid w:val="00F20CB6"/>
    <w:rsid w:val="00F21055"/>
    <w:rsid w:val="00F238FC"/>
    <w:rsid w:val="00F24AA5"/>
    <w:rsid w:val="00F2692A"/>
    <w:rsid w:val="00F349B0"/>
    <w:rsid w:val="00F353EB"/>
    <w:rsid w:val="00F35880"/>
    <w:rsid w:val="00F359B3"/>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D68"/>
    <w:rsid w:val="00F84FFF"/>
    <w:rsid w:val="00F920A4"/>
    <w:rsid w:val="00F952DE"/>
    <w:rsid w:val="00FA3717"/>
    <w:rsid w:val="00FA50CE"/>
    <w:rsid w:val="00FA5C23"/>
    <w:rsid w:val="00FA6E70"/>
    <w:rsid w:val="00FA7311"/>
    <w:rsid w:val="00FA7AA8"/>
    <w:rsid w:val="00FB14FF"/>
    <w:rsid w:val="00FB2B75"/>
    <w:rsid w:val="00FB3524"/>
    <w:rsid w:val="00FB4172"/>
    <w:rsid w:val="00FB7B42"/>
    <w:rsid w:val="00FC1790"/>
    <w:rsid w:val="00FC29CF"/>
    <w:rsid w:val="00FC29E5"/>
    <w:rsid w:val="00FC5B2D"/>
    <w:rsid w:val="00FC66EB"/>
    <w:rsid w:val="00FD07C9"/>
    <w:rsid w:val="00FD2A5C"/>
    <w:rsid w:val="00FD4222"/>
    <w:rsid w:val="00FD53A4"/>
    <w:rsid w:val="00FD6798"/>
    <w:rsid w:val="00FD724C"/>
    <w:rsid w:val="00FE0F44"/>
    <w:rsid w:val="00FE1EEC"/>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4ED683A3"/>
  <w15:docId w15:val="{38A88BA2-D7E9-480C-963D-BF5347F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71B4"/>
    <w:pPr>
      <w:widowControl w:val="0"/>
      <w:jc w:val="both"/>
    </w:pPr>
    <w:rPr>
      <w:kern w:val="2"/>
      <w:sz w:val="21"/>
      <w:szCs w:val="24"/>
    </w:rPr>
  </w:style>
  <w:style w:type="paragraph" w:styleId="1">
    <w:name w:val="heading 1"/>
    <w:basedOn w:val="a"/>
    <w:next w:val="a"/>
    <w:link w:val="10"/>
    <w:uiPriority w:val="9"/>
    <w:qFormat/>
    <w:rsid w:val="00D508F8"/>
    <w:pPr>
      <w:spacing w:beforeLines="100" w:before="286"/>
      <w:outlineLvl w:val="0"/>
    </w:pPr>
  </w:style>
  <w:style w:type="paragraph" w:styleId="20">
    <w:name w:val="heading 2"/>
    <w:basedOn w:val="a0"/>
    <w:next w:val="a"/>
    <w:link w:val="21"/>
    <w:uiPriority w:val="9"/>
    <w:unhideWhenUsed/>
    <w:qFormat/>
    <w:rsid w:val="00D508F8"/>
    <w:pPr>
      <w:spacing w:beforeLines="50" w:before="143"/>
      <w:ind w:leftChars="50" w:left="96"/>
      <w:outlineLvl w:val="1"/>
    </w:pPr>
    <w:rPr>
      <w:rFonts w:asciiTheme="minorEastAsia" w:hAnsiTheme="minorEastAsia"/>
      <w:szCs w:val="21"/>
    </w:rPr>
  </w:style>
  <w:style w:type="paragraph" w:styleId="3">
    <w:name w:val="heading 3"/>
    <w:basedOn w:val="20"/>
    <w:next w:val="a"/>
    <w:link w:val="30"/>
    <w:uiPriority w:val="9"/>
    <w:unhideWhenUsed/>
    <w:qFormat/>
    <w:rsid w:val="00FB7B42"/>
    <w:pPr>
      <w:ind w:leftChars="100" w:left="669" w:hangingChars="250" w:hanging="478"/>
      <w:outlineLvl w:val="2"/>
    </w:pPr>
  </w:style>
  <w:style w:type="paragraph" w:styleId="4">
    <w:name w:val="heading 4"/>
    <w:basedOn w:val="a"/>
    <w:next w:val="a"/>
    <w:link w:val="40"/>
    <w:uiPriority w:val="9"/>
    <w:semiHidden/>
    <w:unhideWhenUsed/>
    <w:qFormat/>
    <w:rsid w:val="00903602"/>
    <w:pPr>
      <w:keepNext/>
      <w:ind w:leftChars="400" w:left="400"/>
      <w:outlineLvl w:val="3"/>
    </w:pPr>
    <w:rPr>
      <w:rFonts w:ascii="ＭＳ ゴシック" w:eastAsia="ＭＳ ゴシック"/>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link w:val="ab"/>
    <w:uiPriority w:val="99"/>
    <w:rsid w:val="00B47190"/>
    <w:rPr>
      <w:rFonts w:ascii="Arial" w:eastAsia="ＭＳ ゴシック" w:hAnsi="Arial"/>
      <w:sz w:val="18"/>
      <w:szCs w:val="18"/>
    </w:rPr>
  </w:style>
  <w:style w:type="character" w:customStyle="1" w:styleId="ab">
    <w:name w:val="吹き出し (文字)"/>
    <w:link w:val="aa"/>
    <w:uiPriority w:val="99"/>
    <w:rsid w:val="00B47190"/>
    <w:rPr>
      <w:rFonts w:ascii="Arial" w:eastAsia="ＭＳ ゴシック" w:hAnsi="Arial" w:cs="Times New Roman"/>
      <w:kern w:val="2"/>
      <w:sz w:val="18"/>
      <w:szCs w:val="18"/>
    </w:rPr>
  </w:style>
  <w:style w:type="character" w:styleId="ac">
    <w:name w:val="annotation reference"/>
    <w:uiPriority w:val="99"/>
    <w:rsid w:val="00652394"/>
    <w:rPr>
      <w:sz w:val="18"/>
      <w:szCs w:val="18"/>
    </w:rPr>
  </w:style>
  <w:style w:type="paragraph" w:styleId="ad">
    <w:name w:val="annotation text"/>
    <w:basedOn w:val="a"/>
    <w:link w:val="ae"/>
    <w:uiPriority w:val="99"/>
    <w:rsid w:val="00652394"/>
    <w:pPr>
      <w:jc w:val="left"/>
    </w:pPr>
  </w:style>
  <w:style w:type="character" w:customStyle="1" w:styleId="ae">
    <w:name w:val="コメント文字列 (文字)"/>
    <w:link w:val="ad"/>
    <w:uiPriority w:val="99"/>
    <w:rsid w:val="00652394"/>
    <w:rPr>
      <w:kern w:val="2"/>
      <w:sz w:val="21"/>
      <w:szCs w:val="24"/>
    </w:rPr>
  </w:style>
  <w:style w:type="paragraph" w:styleId="af">
    <w:name w:val="annotation subject"/>
    <w:basedOn w:val="ad"/>
    <w:next w:val="ad"/>
    <w:link w:val="af0"/>
    <w:uiPriority w:val="99"/>
    <w:rsid w:val="00652394"/>
    <w:rPr>
      <w:b/>
      <w:bCs/>
    </w:rPr>
  </w:style>
  <w:style w:type="character" w:customStyle="1" w:styleId="af0">
    <w:name w:val="コメント内容 (文字)"/>
    <w:link w:val="af"/>
    <w:uiPriority w:val="99"/>
    <w:rsid w:val="00652394"/>
    <w:rPr>
      <w:b/>
      <w:bCs/>
      <w:kern w:val="2"/>
      <w:sz w:val="21"/>
      <w:szCs w:val="24"/>
    </w:rPr>
  </w:style>
  <w:style w:type="paragraph" w:styleId="af1">
    <w:name w:val="Revision"/>
    <w:hidden/>
    <w:uiPriority w:val="99"/>
    <w:semiHidden/>
    <w:rsid w:val="00553566"/>
    <w:rPr>
      <w:kern w:val="2"/>
      <w:sz w:val="21"/>
      <w:szCs w:val="24"/>
    </w:rPr>
  </w:style>
  <w:style w:type="character" w:customStyle="1" w:styleId="a9">
    <w:name w:val="フッター (文字)"/>
    <w:link w:val="a8"/>
    <w:uiPriority w:val="99"/>
    <w:rsid w:val="00D062FC"/>
    <w:rPr>
      <w:kern w:val="2"/>
      <w:sz w:val="21"/>
      <w:szCs w:val="24"/>
    </w:rPr>
  </w:style>
  <w:style w:type="character" w:styleId="af2">
    <w:name w:val="Placeholder Text"/>
    <w:uiPriority w:val="99"/>
    <w:semiHidden/>
    <w:rsid w:val="00397BEB"/>
    <w:rPr>
      <w:color w:val="808080"/>
    </w:rPr>
  </w:style>
  <w:style w:type="character" w:styleId="af3">
    <w:name w:val="Emphasis"/>
    <w:uiPriority w:val="20"/>
    <w:qFormat/>
    <w:rsid w:val="008D1E2B"/>
    <w:rPr>
      <w:b/>
      <w:bCs/>
      <w:i w:val="0"/>
      <w:iCs w:val="0"/>
    </w:rPr>
  </w:style>
  <w:style w:type="character" w:customStyle="1" w:styleId="st1">
    <w:name w:val="st1"/>
    <w:rsid w:val="008D1E2B"/>
  </w:style>
  <w:style w:type="table" w:styleId="af4">
    <w:name w:val="Table Grid"/>
    <w:basedOn w:val="a2"/>
    <w:uiPriority w:val="3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5B1FEF"/>
    <w:pPr>
      <w:jc w:val="center"/>
    </w:pPr>
    <w:rPr>
      <w:rFonts w:ascii="ＭＳ ゴシック" w:eastAsia="ＭＳ ゴシック" w:hAnsi="ＭＳ ゴシック"/>
      <w:sz w:val="18"/>
      <w:szCs w:val="18"/>
    </w:rPr>
  </w:style>
  <w:style w:type="character" w:customStyle="1" w:styleId="af6">
    <w:name w:val="記 (文字)"/>
    <w:link w:val="af5"/>
    <w:uiPriority w:val="99"/>
    <w:rsid w:val="005B1FEF"/>
    <w:rPr>
      <w:rFonts w:ascii="ＭＳ ゴシック" w:eastAsia="ＭＳ ゴシック" w:hAnsi="ＭＳ ゴシック"/>
      <w:kern w:val="2"/>
      <w:sz w:val="18"/>
      <w:szCs w:val="18"/>
    </w:rPr>
  </w:style>
  <w:style w:type="paragraph" w:styleId="af7">
    <w:name w:val="Closing"/>
    <w:basedOn w:val="a"/>
    <w:link w:val="af8"/>
    <w:unhideWhenUsed/>
    <w:rsid w:val="005B1FEF"/>
    <w:pPr>
      <w:jc w:val="right"/>
    </w:pPr>
    <w:rPr>
      <w:rFonts w:ascii="ＭＳ ゴシック" w:eastAsia="ＭＳ ゴシック" w:hAnsi="ＭＳ ゴシック"/>
      <w:sz w:val="18"/>
      <w:szCs w:val="18"/>
    </w:rPr>
  </w:style>
  <w:style w:type="character" w:customStyle="1" w:styleId="af8">
    <w:name w:val="結語 (文字)"/>
    <w:link w:val="af7"/>
    <w:rsid w:val="005B1FEF"/>
    <w:rPr>
      <w:rFonts w:ascii="ＭＳ ゴシック" w:eastAsia="ＭＳ ゴシック" w:hAnsi="ＭＳ ゴシック"/>
      <w:kern w:val="2"/>
      <w:sz w:val="18"/>
      <w:szCs w:val="18"/>
    </w:rPr>
  </w:style>
  <w:style w:type="paragraph" w:customStyle="1" w:styleId="af9">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1"/>
    <w:link w:val="1"/>
    <w:uiPriority w:val="9"/>
    <w:rsid w:val="00D508F8"/>
    <w:rPr>
      <w:kern w:val="2"/>
      <w:sz w:val="21"/>
      <w:szCs w:val="24"/>
    </w:rPr>
  </w:style>
  <w:style w:type="character" w:customStyle="1" w:styleId="21">
    <w:name w:val="見出し 2 (文字)"/>
    <w:basedOn w:val="a1"/>
    <w:link w:val="20"/>
    <w:uiPriority w:val="9"/>
    <w:rsid w:val="00D508F8"/>
    <w:rPr>
      <w:rFonts w:asciiTheme="minorEastAsia" w:eastAsiaTheme="minorEastAsia" w:hAnsiTheme="minorEastAsia" w:cstheme="minorBidi"/>
      <w:kern w:val="2"/>
      <w:sz w:val="21"/>
      <w:szCs w:val="21"/>
    </w:rPr>
  </w:style>
  <w:style w:type="paragraph" w:styleId="a0">
    <w:name w:val="List Paragraph"/>
    <w:basedOn w:val="a"/>
    <w:uiPriority w:val="34"/>
    <w:qFormat/>
    <w:rsid w:val="00E725CC"/>
    <w:pPr>
      <w:ind w:leftChars="400" w:left="840"/>
    </w:pPr>
    <w:rPr>
      <w:rFonts w:asciiTheme="minorHAnsi" w:eastAsiaTheme="minorEastAsia" w:hAnsiTheme="minorHAnsi" w:cstheme="minorBidi"/>
      <w:szCs w:val="22"/>
    </w:rPr>
  </w:style>
  <w:style w:type="paragraph" w:customStyle="1" w:styleId="Default">
    <w:name w:val="Default"/>
    <w:link w:val="Default0"/>
    <w:rsid w:val="00E725CC"/>
    <w:pPr>
      <w:widowControl w:val="0"/>
      <w:autoSpaceDE w:val="0"/>
      <w:autoSpaceDN w:val="0"/>
      <w:adjustRightInd w:val="0"/>
    </w:pPr>
    <w:rPr>
      <w:rFonts w:ascii="ＭＳ 明朝" w:hAnsiTheme="minorHAnsi" w:cs="ＭＳ 明朝"/>
      <w:color w:val="000000"/>
      <w:sz w:val="24"/>
      <w:szCs w:val="24"/>
    </w:rPr>
  </w:style>
  <w:style w:type="character" w:customStyle="1" w:styleId="a7">
    <w:name w:val="ヘッダー (文字)"/>
    <w:basedOn w:val="a1"/>
    <w:link w:val="a6"/>
    <w:uiPriority w:val="99"/>
    <w:rsid w:val="00E725CC"/>
    <w:rPr>
      <w:kern w:val="2"/>
      <w:sz w:val="21"/>
      <w:szCs w:val="24"/>
    </w:rPr>
  </w:style>
  <w:style w:type="paragraph" w:styleId="afa">
    <w:name w:val="No Spacing"/>
    <w:uiPriority w:val="1"/>
    <w:qFormat/>
    <w:rsid w:val="00755137"/>
    <w:pPr>
      <w:widowControl w:val="0"/>
      <w:jc w:val="both"/>
    </w:pPr>
    <w:rPr>
      <w:rFonts w:ascii="ＭＳ ゴシック" w:eastAsia="ＭＳ ゴシック"/>
      <w:kern w:val="2"/>
      <w:sz w:val="22"/>
      <w:szCs w:val="22"/>
    </w:rPr>
  </w:style>
  <w:style w:type="character" w:customStyle="1" w:styleId="30">
    <w:name w:val="見出し 3 (文字)"/>
    <w:basedOn w:val="a1"/>
    <w:link w:val="3"/>
    <w:uiPriority w:val="9"/>
    <w:rsid w:val="00FB7B42"/>
    <w:rPr>
      <w:rFonts w:asciiTheme="minorEastAsia" w:eastAsiaTheme="minorEastAsia" w:hAnsiTheme="minorEastAsia" w:cstheme="minorBidi"/>
      <w:kern w:val="2"/>
      <w:sz w:val="21"/>
      <w:szCs w:val="21"/>
    </w:rPr>
  </w:style>
  <w:style w:type="character" w:customStyle="1" w:styleId="40">
    <w:name w:val="見出し 4 (文字)"/>
    <w:basedOn w:val="a1"/>
    <w:link w:val="4"/>
    <w:uiPriority w:val="9"/>
    <w:semiHidden/>
    <w:rsid w:val="00903602"/>
    <w:rPr>
      <w:rFonts w:ascii="ＭＳ ゴシック" w:eastAsia="ＭＳ ゴシック"/>
      <w:b/>
      <w:bCs/>
      <w:kern w:val="2"/>
      <w:sz w:val="22"/>
      <w:szCs w:val="22"/>
    </w:rPr>
  </w:style>
  <w:style w:type="numbering" w:customStyle="1" w:styleId="11">
    <w:name w:val="リストなし1"/>
    <w:next w:val="a3"/>
    <w:uiPriority w:val="99"/>
    <w:semiHidden/>
    <w:unhideWhenUsed/>
    <w:rsid w:val="00903602"/>
  </w:style>
  <w:style w:type="table" w:customStyle="1" w:styleId="12">
    <w:name w:val="表 (格子)1"/>
    <w:basedOn w:val="a2"/>
    <w:next w:val="af4"/>
    <w:uiPriority w:val="59"/>
    <w:rsid w:val="009036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Document Map"/>
    <w:basedOn w:val="a"/>
    <w:link w:val="afc"/>
    <w:uiPriority w:val="99"/>
    <w:semiHidden/>
    <w:unhideWhenUsed/>
    <w:rsid w:val="00903602"/>
    <w:rPr>
      <w:rFonts w:ascii="MS UI Gothic" w:eastAsia="MS UI Gothic"/>
      <w:sz w:val="18"/>
      <w:szCs w:val="18"/>
    </w:rPr>
  </w:style>
  <w:style w:type="character" w:customStyle="1" w:styleId="afc">
    <w:name w:val="見出しマップ (文字)"/>
    <w:basedOn w:val="a1"/>
    <w:link w:val="afb"/>
    <w:uiPriority w:val="99"/>
    <w:semiHidden/>
    <w:rsid w:val="00903602"/>
    <w:rPr>
      <w:rFonts w:ascii="MS UI Gothic" w:eastAsia="MS UI Gothic"/>
      <w:kern w:val="2"/>
      <w:sz w:val="18"/>
      <w:szCs w:val="18"/>
    </w:rPr>
  </w:style>
  <w:style w:type="table" w:customStyle="1" w:styleId="110">
    <w:name w:val="表 (格子)11"/>
    <w:basedOn w:val="a2"/>
    <w:next w:val="af4"/>
    <w:uiPriority w:val="59"/>
    <w:rsid w:val="0090360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スタイル1"/>
    <w:basedOn w:val="a"/>
    <w:link w:val="14"/>
    <w:qFormat/>
    <w:rsid w:val="00F84D68"/>
  </w:style>
  <w:style w:type="character" w:customStyle="1" w:styleId="14">
    <w:name w:val="スタイル1 (文字)"/>
    <w:basedOn w:val="a1"/>
    <w:link w:val="13"/>
    <w:rsid w:val="00F84D68"/>
    <w:rPr>
      <w:kern w:val="2"/>
      <w:sz w:val="21"/>
      <w:szCs w:val="24"/>
    </w:rPr>
  </w:style>
  <w:style w:type="paragraph" w:customStyle="1" w:styleId="2">
    <w:name w:val="スタイル2"/>
    <w:basedOn w:val="Default"/>
    <w:link w:val="22"/>
    <w:qFormat/>
    <w:rsid w:val="00CD24EB"/>
    <w:pPr>
      <w:numPr>
        <w:numId w:val="3"/>
      </w:numPr>
      <w:spacing w:line="180" w:lineRule="auto"/>
    </w:pPr>
    <w:rPr>
      <w:rFonts w:asciiTheme="minorEastAsia" w:eastAsiaTheme="minorEastAsia" w:hAnsiTheme="minorEastAsia"/>
      <w:sz w:val="21"/>
      <w:szCs w:val="21"/>
    </w:rPr>
  </w:style>
  <w:style w:type="character" w:customStyle="1" w:styleId="Default0">
    <w:name w:val="Default (文字)"/>
    <w:basedOn w:val="a1"/>
    <w:link w:val="Default"/>
    <w:rsid w:val="00CD24EB"/>
    <w:rPr>
      <w:rFonts w:ascii="ＭＳ 明朝" w:hAnsiTheme="minorHAnsi" w:cs="ＭＳ 明朝"/>
      <w:color w:val="000000"/>
      <w:sz w:val="24"/>
      <w:szCs w:val="24"/>
    </w:rPr>
  </w:style>
  <w:style w:type="character" w:customStyle="1" w:styleId="22">
    <w:name w:val="スタイル2 (文字)"/>
    <w:basedOn w:val="Default0"/>
    <w:link w:val="2"/>
    <w:rsid w:val="00CD24EB"/>
    <w:rPr>
      <w:rFonts w:asciiTheme="minorEastAsia" w:eastAsiaTheme="minorEastAsia" w:hAnsiTheme="minorEastAsia" w:cs="ＭＳ 明朝"/>
      <w:color w:val="000000"/>
      <w:sz w:val="21"/>
      <w:szCs w:val="21"/>
    </w:rPr>
  </w:style>
  <w:style w:type="paragraph" w:customStyle="1" w:styleId="41">
    <w:name w:val="見出し4"/>
    <w:basedOn w:val="a"/>
    <w:link w:val="42"/>
    <w:qFormat/>
    <w:rsid w:val="008F5B1A"/>
    <w:pPr>
      <w:ind w:leftChars="250" w:left="478"/>
    </w:pPr>
  </w:style>
  <w:style w:type="character" w:customStyle="1" w:styleId="42">
    <w:name w:val="見出し4 (文字)"/>
    <w:basedOn w:val="a1"/>
    <w:link w:val="41"/>
    <w:rsid w:val="008F5B1A"/>
    <w:rPr>
      <w:kern w:val="2"/>
      <w:sz w:val="21"/>
      <w:szCs w:val="24"/>
    </w:rPr>
  </w:style>
  <w:style w:type="table" w:customStyle="1" w:styleId="23">
    <w:name w:val="表 (格子)2"/>
    <w:basedOn w:val="a2"/>
    <w:next w:val="af4"/>
    <w:uiPriority w:val="39"/>
    <w:rsid w:val="00262F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f4"/>
    <w:uiPriority w:val="39"/>
    <w:rsid w:val="00262F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スタイル3"/>
    <w:basedOn w:val="a"/>
    <w:link w:val="33"/>
    <w:qFormat/>
    <w:rsid w:val="00EC508F"/>
  </w:style>
  <w:style w:type="character" w:customStyle="1" w:styleId="33">
    <w:name w:val="スタイル3 (文字)"/>
    <w:basedOn w:val="a1"/>
    <w:link w:val="32"/>
    <w:rsid w:val="00EC50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280644434">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5D7C7-2727-4217-AEC5-673C15DE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5</Pages>
  <Words>1728</Words>
  <Characters>1763</Characters>
  <Application>Microsoft Office Word</Application>
  <DocSecurity>0</DocSecurity>
  <Lines>195</Lines>
  <Paragraphs>183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3308</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三田村　仁美</cp:lastModifiedBy>
  <cp:revision>42</cp:revision>
  <cp:lastPrinted>2026-02-10T09:49:00Z</cp:lastPrinted>
  <dcterms:created xsi:type="dcterms:W3CDTF">2019-04-23T02:55:00Z</dcterms:created>
  <dcterms:modified xsi:type="dcterms:W3CDTF">2026-02-10T09:50:00Z</dcterms:modified>
</cp:coreProperties>
</file>